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EA57C8" w14:paraId="6BE49A1A" w14:textId="77777777">
        <w:trPr>
          <w:trHeight w:val="691"/>
        </w:trPr>
        <w:tc>
          <w:tcPr>
            <w:tcW w:w="9212" w:type="dxa"/>
            <w:shd w:val="clear" w:color="auto" w:fill="FFFFFF" w:themeFill="background1"/>
          </w:tcPr>
          <w:p w14:paraId="158B1B1A" w14:textId="61BA10BC" w:rsidR="00190E01" w:rsidRDefault="002E1CD1" w:rsidP="00331E3D">
            <w:pPr>
              <w:jc w:val="center"/>
              <w:rPr>
                <w:rFonts w:ascii="Arial" w:hAnsi="Arial" w:cs="Arial"/>
                <w:b/>
                <w:i/>
                <w:sz w:val="32"/>
                <w:szCs w:val="32"/>
              </w:rPr>
            </w:pPr>
            <w:r>
              <w:rPr>
                <w:rFonts w:ascii="Arial" w:hAnsi="Arial" w:cs="Arial"/>
                <w:b/>
                <w:i/>
                <w:sz w:val="32"/>
                <w:szCs w:val="32"/>
              </w:rPr>
              <w:t>Handelt de verkoop af</w:t>
            </w:r>
            <w:r w:rsidR="00F10CC2">
              <w:rPr>
                <w:rFonts w:ascii="Arial" w:hAnsi="Arial" w:cs="Arial"/>
                <w:b/>
                <w:i/>
                <w:sz w:val="32"/>
                <w:szCs w:val="32"/>
              </w:rPr>
              <w:t xml:space="preserve">. </w:t>
            </w:r>
          </w:p>
          <w:p w14:paraId="149B8153" w14:textId="4FF2B5B1" w:rsidR="009039F2" w:rsidRPr="002E1CD1" w:rsidRDefault="00C92191" w:rsidP="009039F2">
            <w:pPr>
              <w:rPr>
                <w:rFonts w:ascii="Arial" w:hAnsi="Arial" w:cs="Arial"/>
                <w:i/>
                <w:sz w:val="20"/>
                <w:szCs w:val="20"/>
                <w:lang w:val="nl"/>
              </w:rPr>
            </w:pPr>
            <w:r>
              <w:rPr>
                <w:rFonts w:ascii="Arial" w:hAnsi="Arial" w:cs="Arial"/>
                <w:i/>
                <w:sz w:val="20"/>
                <w:szCs w:val="20"/>
                <w:lang w:val="nl"/>
              </w:rPr>
              <w:br/>
            </w:r>
            <w:r w:rsidR="0000707A" w:rsidRPr="002E1CD1">
              <w:rPr>
                <w:rFonts w:ascii="Arial" w:hAnsi="Arial" w:cs="Arial"/>
                <w:i/>
                <w:sz w:val="20"/>
                <w:szCs w:val="20"/>
                <w:lang w:val="nl"/>
              </w:rPr>
              <w:br/>
            </w:r>
            <w:r w:rsidR="002E1CD1" w:rsidRPr="002E1CD1">
              <w:rPr>
                <w:rFonts w:ascii="Arial" w:hAnsi="Arial" w:cs="Arial"/>
                <w:i/>
                <w:sz w:val="18"/>
                <w:szCs w:val="18"/>
              </w:rPr>
              <w:t>De klant is op gepaste wijze geholpen, eventuele klachten en bestellingen zijn opgelost en afgehandeld. De student beheert het afrekensysteem.</w:t>
            </w:r>
          </w:p>
          <w:p w14:paraId="2CBD0E91" w14:textId="752D4B58" w:rsidR="00EA57C8" w:rsidRPr="00EA57C8" w:rsidRDefault="00EA57C8" w:rsidP="00EA57C8">
            <w:pPr>
              <w:jc w:val="center"/>
              <w:rPr>
                <w:i/>
              </w:rPr>
            </w:pPr>
          </w:p>
        </w:tc>
      </w:tr>
    </w:tbl>
    <w:p w14:paraId="3BF8D7F3" w14:textId="77777777" w:rsidR="00D35C19" w:rsidRDefault="00D35C19"/>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212"/>
      </w:tblGrid>
      <w:tr w:rsidR="00EA57C8" w14:paraId="2A9784BE" w14:textId="77777777">
        <w:tc>
          <w:tcPr>
            <w:tcW w:w="9212" w:type="dxa"/>
            <w:shd w:val="clear" w:color="auto" w:fill="auto"/>
          </w:tcPr>
          <w:p w14:paraId="54814C89" w14:textId="6BA4FAD2" w:rsidR="00255C31" w:rsidRPr="002104F1" w:rsidRDefault="00255C31" w:rsidP="00255C31">
            <w:pPr>
              <w:rPr>
                <w:rFonts w:ascii="Arial" w:hAnsi="Arial" w:cs="Arial"/>
                <w:b/>
                <w:sz w:val="20"/>
                <w:szCs w:val="20"/>
              </w:rPr>
            </w:pPr>
            <w:r>
              <w:rPr>
                <w:rFonts w:ascii="Arial" w:hAnsi="Arial" w:cs="Arial"/>
                <w:b/>
                <w:sz w:val="20"/>
                <w:szCs w:val="20"/>
              </w:rPr>
              <w:br/>
            </w:r>
            <w:r w:rsidRPr="002104F1">
              <w:rPr>
                <w:rFonts w:ascii="Arial" w:hAnsi="Arial" w:cs="Arial"/>
                <w:b/>
                <w:sz w:val="20"/>
                <w:szCs w:val="20"/>
              </w:rPr>
              <w:t>Opleiding:</w:t>
            </w:r>
            <w:r w:rsidR="00C8430F">
              <w:rPr>
                <w:rFonts w:ascii="Arial" w:hAnsi="Arial" w:cs="Arial"/>
                <w:sz w:val="20"/>
                <w:szCs w:val="20"/>
              </w:rPr>
              <w:t xml:space="preserve"> </w:t>
            </w:r>
            <w:r w:rsidR="00C8430F">
              <w:rPr>
                <w:rFonts w:ascii="Arial" w:hAnsi="Arial" w:cs="Arial"/>
                <w:sz w:val="20"/>
                <w:szCs w:val="20"/>
              </w:rPr>
              <w:tab/>
            </w:r>
            <w:r w:rsidR="005932D9">
              <w:rPr>
                <w:rFonts w:ascii="Arial" w:hAnsi="Arial" w:cs="Arial"/>
                <w:sz w:val="20"/>
                <w:szCs w:val="20"/>
              </w:rPr>
              <w:t xml:space="preserve">Manager </w:t>
            </w:r>
            <w:proofErr w:type="spellStart"/>
            <w:r w:rsidR="005932D9">
              <w:rPr>
                <w:rFonts w:ascii="Arial" w:hAnsi="Arial" w:cs="Arial"/>
                <w:sz w:val="20"/>
                <w:szCs w:val="20"/>
              </w:rPr>
              <w:t>retail</w:t>
            </w:r>
            <w:proofErr w:type="spellEnd"/>
            <w:r w:rsidR="003A7174">
              <w:rPr>
                <w:rFonts w:ascii="Arial" w:hAnsi="Arial" w:cs="Arial"/>
                <w:sz w:val="20"/>
                <w:szCs w:val="20"/>
              </w:rPr>
              <w:t xml:space="preserve"> </w:t>
            </w:r>
          </w:p>
          <w:p w14:paraId="7F61F3A4" w14:textId="6965AA36" w:rsidR="00190E01" w:rsidRDefault="00255C31" w:rsidP="00255C31">
            <w:pPr>
              <w:rPr>
                <w:rFonts w:ascii="Arial" w:hAnsi="Arial" w:cs="Arial"/>
                <w:b/>
                <w:sz w:val="20"/>
                <w:szCs w:val="20"/>
              </w:rPr>
            </w:pPr>
            <w:proofErr w:type="spellStart"/>
            <w:r w:rsidRPr="002104F1">
              <w:rPr>
                <w:rFonts w:ascii="Arial" w:hAnsi="Arial" w:cs="Arial"/>
                <w:b/>
                <w:sz w:val="20"/>
                <w:szCs w:val="20"/>
              </w:rPr>
              <w:t>Crebo</w:t>
            </w:r>
            <w:proofErr w:type="spellEnd"/>
            <w:r w:rsidRPr="002104F1">
              <w:rPr>
                <w:rFonts w:ascii="Arial" w:hAnsi="Arial" w:cs="Arial"/>
                <w:b/>
                <w:sz w:val="20"/>
                <w:szCs w:val="20"/>
              </w:rPr>
              <w:t xml:space="preserve">: </w:t>
            </w:r>
            <w:r w:rsidRPr="002104F1">
              <w:rPr>
                <w:rFonts w:ascii="Arial" w:hAnsi="Arial" w:cs="Arial"/>
                <w:b/>
                <w:sz w:val="20"/>
                <w:szCs w:val="20"/>
              </w:rPr>
              <w:tab/>
            </w:r>
            <w:r w:rsidRPr="002104F1">
              <w:rPr>
                <w:rFonts w:ascii="Arial" w:hAnsi="Arial" w:cs="Arial"/>
                <w:b/>
                <w:sz w:val="20"/>
                <w:szCs w:val="20"/>
              </w:rPr>
              <w:tab/>
            </w:r>
            <w:r w:rsidR="00C92191" w:rsidRPr="00C92191">
              <w:rPr>
                <w:rFonts w:ascii="Arial" w:hAnsi="Arial" w:cs="Arial"/>
                <w:sz w:val="20"/>
                <w:szCs w:val="20"/>
              </w:rPr>
              <w:t>25</w:t>
            </w:r>
            <w:r w:rsidR="005932D9">
              <w:rPr>
                <w:rFonts w:ascii="Arial" w:hAnsi="Arial" w:cs="Arial"/>
                <w:sz w:val="20"/>
                <w:szCs w:val="20"/>
              </w:rPr>
              <w:t>502</w:t>
            </w:r>
            <w:r w:rsidRPr="002104F1">
              <w:rPr>
                <w:rFonts w:ascii="Arial" w:hAnsi="Arial" w:cs="Arial"/>
                <w:b/>
                <w:sz w:val="20"/>
                <w:szCs w:val="20"/>
              </w:rPr>
              <w:tab/>
            </w:r>
          </w:p>
          <w:p w14:paraId="6BCCCC8B" w14:textId="77777777" w:rsidR="00255C31" w:rsidRPr="002104F1" w:rsidRDefault="00255C31" w:rsidP="00255C31">
            <w:pPr>
              <w:rPr>
                <w:rFonts w:ascii="Arial" w:hAnsi="Arial" w:cs="Arial"/>
                <w:b/>
                <w:sz w:val="20"/>
                <w:szCs w:val="20"/>
              </w:rPr>
            </w:pPr>
            <w:r w:rsidRPr="002104F1">
              <w:rPr>
                <w:rFonts w:ascii="Arial" w:hAnsi="Arial" w:cs="Arial"/>
                <w:b/>
                <w:sz w:val="20"/>
                <w:szCs w:val="20"/>
              </w:rPr>
              <w:t xml:space="preserve">Cohort: </w:t>
            </w:r>
            <w:r w:rsidRPr="002104F1">
              <w:rPr>
                <w:rFonts w:ascii="Arial" w:hAnsi="Arial" w:cs="Arial"/>
                <w:b/>
                <w:sz w:val="20"/>
                <w:szCs w:val="20"/>
              </w:rPr>
              <w:tab/>
            </w:r>
            <w:r w:rsidR="00C92191" w:rsidRPr="00C92191">
              <w:rPr>
                <w:rFonts w:ascii="Arial" w:hAnsi="Arial" w:cs="Arial"/>
                <w:sz w:val="20"/>
                <w:szCs w:val="20"/>
              </w:rPr>
              <w:t>2016-2017</w:t>
            </w:r>
            <w:r w:rsidRPr="002104F1">
              <w:rPr>
                <w:rFonts w:ascii="Arial" w:hAnsi="Arial" w:cs="Arial"/>
                <w:b/>
                <w:sz w:val="20"/>
                <w:szCs w:val="20"/>
              </w:rPr>
              <w:tab/>
            </w:r>
          </w:p>
          <w:p w14:paraId="2ACFD4FA" w14:textId="7F0D33A2" w:rsidR="00255C31" w:rsidRPr="002104F1" w:rsidRDefault="00255C31" w:rsidP="00255C31">
            <w:pPr>
              <w:rPr>
                <w:rFonts w:ascii="Arial" w:hAnsi="Arial" w:cs="Arial"/>
                <w:sz w:val="20"/>
                <w:szCs w:val="20"/>
              </w:rPr>
            </w:pPr>
            <w:r w:rsidRPr="002104F1">
              <w:rPr>
                <w:rFonts w:ascii="Arial" w:hAnsi="Arial" w:cs="Arial"/>
                <w:b/>
                <w:sz w:val="20"/>
                <w:szCs w:val="20"/>
              </w:rPr>
              <w:t xml:space="preserve">Periode: </w:t>
            </w:r>
            <w:r w:rsidRPr="002104F1">
              <w:rPr>
                <w:rFonts w:ascii="Arial" w:hAnsi="Arial" w:cs="Arial"/>
                <w:b/>
                <w:sz w:val="20"/>
                <w:szCs w:val="20"/>
              </w:rPr>
              <w:tab/>
            </w:r>
            <w:r w:rsidR="002E1CD1">
              <w:rPr>
                <w:rFonts w:ascii="Arial" w:hAnsi="Arial" w:cs="Arial"/>
                <w:sz w:val="20"/>
                <w:szCs w:val="20"/>
              </w:rPr>
              <w:t>5</w:t>
            </w:r>
            <w:r w:rsidRPr="002104F1">
              <w:rPr>
                <w:rFonts w:ascii="Arial" w:hAnsi="Arial" w:cs="Arial"/>
                <w:b/>
                <w:sz w:val="20"/>
                <w:szCs w:val="20"/>
              </w:rPr>
              <w:tab/>
            </w:r>
            <w:r w:rsidRPr="002104F1">
              <w:rPr>
                <w:rFonts w:ascii="Arial" w:hAnsi="Arial" w:cs="Arial"/>
                <w:sz w:val="20"/>
                <w:szCs w:val="20"/>
              </w:rPr>
              <w:t xml:space="preserve"> </w:t>
            </w:r>
          </w:p>
          <w:p w14:paraId="022A44A1" w14:textId="77777777" w:rsidR="00EA57C8" w:rsidRDefault="00EA57C8" w:rsidP="00331E3D"/>
        </w:tc>
      </w:tr>
    </w:tbl>
    <w:p w14:paraId="11CC45F8" w14:textId="77777777" w:rsidR="00EA57C8" w:rsidRDefault="00EA57C8"/>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EA57C8" w14:paraId="7673F03C" w14:textId="77777777">
        <w:tc>
          <w:tcPr>
            <w:tcW w:w="9212" w:type="dxa"/>
            <w:shd w:val="clear" w:color="auto" w:fill="FFFFFF" w:themeFill="background1"/>
          </w:tcPr>
          <w:p w14:paraId="15910236" w14:textId="7D57C022" w:rsidR="00C72252" w:rsidRDefault="00255C31" w:rsidP="00C72252">
            <w:pPr>
              <w:tabs>
                <w:tab w:val="center" w:pos="1550"/>
              </w:tabs>
              <w:rPr>
                <w:rFonts w:ascii="Arial" w:hAnsi="Arial" w:cs="Arial"/>
                <w:sz w:val="18"/>
                <w:szCs w:val="18"/>
              </w:rPr>
            </w:pPr>
            <w:r w:rsidRPr="0001735C">
              <w:rPr>
                <w:rFonts w:ascii="Arial" w:hAnsi="Arial" w:cs="Arial"/>
                <w:b/>
                <w:sz w:val="24"/>
                <w:szCs w:val="24"/>
              </w:rPr>
              <w:t>Kerntaken en werkprocessen</w:t>
            </w:r>
            <w:r w:rsidR="0000707A">
              <w:rPr>
                <w:rFonts w:ascii="Arial" w:hAnsi="Arial" w:cs="Arial"/>
                <w:b/>
                <w:sz w:val="24"/>
                <w:szCs w:val="24"/>
              </w:rPr>
              <w:br/>
            </w:r>
          </w:p>
          <w:p w14:paraId="60FB0FE3" w14:textId="77777777" w:rsidR="009A0463" w:rsidRDefault="009A0463" w:rsidP="009A0463">
            <w:pPr>
              <w:tabs>
                <w:tab w:val="center" w:pos="1550"/>
              </w:tabs>
              <w:rPr>
                <w:rFonts w:ascii="Arial" w:hAnsi="Arial" w:cs="Arial"/>
                <w:sz w:val="18"/>
                <w:szCs w:val="18"/>
              </w:rPr>
            </w:pPr>
          </w:p>
          <w:p w14:paraId="205CEE24" w14:textId="7F280AA3" w:rsidR="00C72252" w:rsidRDefault="002D1F6D" w:rsidP="009A0463">
            <w:pPr>
              <w:tabs>
                <w:tab w:val="center" w:pos="1550"/>
              </w:tabs>
              <w:rPr>
                <w:rFonts w:ascii="Arial" w:hAnsi="Arial" w:cs="Arial"/>
                <w:sz w:val="18"/>
                <w:szCs w:val="18"/>
              </w:rPr>
            </w:pPr>
            <w:r>
              <w:rPr>
                <w:rFonts w:ascii="Arial" w:hAnsi="Arial" w:cs="Arial"/>
                <w:sz w:val="18"/>
                <w:szCs w:val="18"/>
              </w:rPr>
              <w:t>B1-K2 Coördineert verkoopactiviteiten en voert deze uit</w:t>
            </w:r>
          </w:p>
          <w:p w14:paraId="1B7A2275" w14:textId="77777777" w:rsidR="002D1F6D" w:rsidRDefault="002D1F6D" w:rsidP="009A0463">
            <w:pPr>
              <w:tabs>
                <w:tab w:val="center" w:pos="1550"/>
              </w:tabs>
              <w:rPr>
                <w:rFonts w:ascii="Arial" w:hAnsi="Arial" w:cs="Arial"/>
                <w:sz w:val="18"/>
                <w:szCs w:val="18"/>
              </w:rPr>
            </w:pPr>
          </w:p>
          <w:p w14:paraId="0D6A55CF" w14:textId="77777777" w:rsidR="002D1F6D" w:rsidRDefault="002D1F6D" w:rsidP="009A0463">
            <w:pPr>
              <w:tabs>
                <w:tab w:val="center" w:pos="1550"/>
              </w:tabs>
              <w:rPr>
                <w:rFonts w:ascii="Arial" w:hAnsi="Arial" w:cs="Arial"/>
                <w:sz w:val="18"/>
                <w:szCs w:val="18"/>
              </w:rPr>
            </w:pPr>
          </w:p>
          <w:p w14:paraId="7E2B5817" w14:textId="13E6C5F5" w:rsidR="002D1F6D" w:rsidRDefault="002E1CD1" w:rsidP="002D1F6D">
            <w:pPr>
              <w:tabs>
                <w:tab w:val="center" w:pos="1550"/>
              </w:tabs>
              <w:rPr>
                <w:rFonts w:ascii="Arial" w:hAnsi="Arial" w:cs="Arial"/>
                <w:sz w:val="18"/>
                <w:szCs w:val="18"/>
              </w:rPr>
            </w:pPr>
            <w:r>
              <w:rPr>
                <w:rFonts w:ascii="Arial" w:hAnsi="Arial" w:cs="Arial"/>
                <w:sz w:val="18"/>
                <w:szCs w:val="18"/>
              </w:rPr>
              <w:t>B1-K2- W4</w:t>
            </w:r>
            <w:r w:rsidR="002D1F6D">
              <w:rPr>
                <w:rFonts w:ascii="Arial" w:hAnsi="Arial" w:cs="Arial"/>
                <w:sz w:val="18"/>
                <w:szCs w:val="18"/>
              </w:rPr>
              <w:t xml:space="preserve"> </w:t>
            </w:r>
            <w:r>
              <w:rPr>
                <w:rFonts w:ascii="Arial" w:hAnsi="Arial" w:cs="Arial"/>
                <w:sz w:val="18"/>
                <w:szCs w:val="18"/>
              </w:rPr>
              <w:t>Handelt de verkoop af</w:t>
            </w:r>
          </w:p>
          <w:p w14:paraId="1A210280" w14:textId="77777777" w:rsidR="002D1F6D" w:rsidRPr="001F019C" w:rsidRDefault="002D1F6D" w:rsidP="002D1F6D">
            <w:pPr>
              <w:tabs>
                <w:tab w:val="center" w:pos="1550"/>
              </w:tabs>
              <w:rPr>
                <w:rFonts w:ascii="Arial" w:hAnsi="Arial" w:cs="Arial"/>
                <w:sz w:val="18"/>
                <w:szCs w:val="18"/>
              </w:rPr>
            </w:pPr>
          </w:p>
          <w:p w14:paraId="5FDF72A6" w14:textId="765313E0" w:rsidR="002D1F6D" w:rsidRDefault="002E1CD1" w:rsidP="002D1F6D">
            <w:pPr>
              <w:tabs>
                <w:tab w:val="center" w:pos="1550"/>
              </w:tabs>
              <w:rPr>
                <w:rFonts w:ascii="Arial" w:hAnsi="Arial" w:cs="Arial"/>
                <w:sz w:val="18"/>
                <w:szCs w:val="18"/>
              </w:rPr>
            </w:pPr>
            <w:r>
              <w:rPr>
                <w:rFonts w:ascii="Arial" w:hAnsi="Arial" w:cs="Arial"/>
                <w:sz w:val="18"/>
                <w:szCs w:val="18"/>
              </w:rPr>
              <w:t>B1-K2-W5</w:t>
            </w:r>
            <w:r w:rsidR="002D1F6D">
              <w:rPr>
                <w:rFonts w:ascii="Arial" w:hAnsi="Arial" w:cs="Arial"/>
                <w:sz w:val="18"/>
                <w:szCs w:val="18"/>
              </w:rPr>
              <w:t xml:space="preserve"> </w:t>
            </w:r>
            <w:r>
              <w:rPr>
                <w:rFonts w:ascii="Arial" w:hAnsi="Arial" w:cs="Arial"/>
                <w:sz w:val="18"/>
                <w:szCs w:val="18"/>
              </w:rPr>
              <w:t>Beheert het afrekensysteem</w:t>
            </w:r>
          </w:p>
          <w:p w14:paraId="14AAF3CD" w14:textId="77777777" w:rsidR="002D1F6D" w:rsidRDefault="002D1F6D" w:rsidP="002D1F6D">
            <w:pPr>
              <w:tabs>
                <w:tab w:val="center" w:pos="1550"/>
              </w:tabs>
              <w:rPr>
                <w:rFonts w:ascii="Arial" w:hAnsi="Arial" w:cs="Arial"/>
                <w:sz w:val="18"/>
                <w:szCs w:val="18"/>
              </w:rPr>
            </w:pPr>
          </w:p>
          <w:p w14:paraId="537E57F3" w14:textId="6D214540" w:rsidR="00C72252" w:rsidRPr="00C72252" w:rsidRDefault="002D1F6D" w:rsidP="002D1F6D">
            <w:pPr>
              <w:tabs>
                <w:tab w:val="center" w:pos="1550"/>
              </w:tabs>
              <w:rPr>
                <w:rFonts w:ascii="Arial" w:hAnsi="Arial" w:cs="Arial"/>
                <w:sz w:val="18"/>
                <w:szCs w:val="18"/>
              </w:rPr>
            </w:pPr>
            <w:r>
              <w:rPr>
                <w:rFonts w:ascii="Arial" w:hAnsi="Arial" w:cs="Arial"/>
                <w:sz w:val="18"/>
                <w:szCs w:val="18"/>
              </w:rPr>
              <w:t>B1-K2-</w:t>
            </w:r>
            <w:r w:rsidR="002E1CD1">
              <w:rPr>
                <w:rFonts w:ascii="Arial" w:hAnsi="Arial" w:cs="Arial"/>
                <w:sz w:val="18"/>
                <w:szCs w:val="18"/>
              </w:rPr>
              <w:t>W6 Handelt (online) verzoeken, bestellingen en/of klachten af.</w:t>
            </w:r>
          </w:p>
          <w:p w14:paraId="3B16D847" w14:textId="77777777" w:rsidR="00190E01" w:rsidRDefault="00190E01" w:rsidP="002D1F6D"/>
        </w:tc>
      </w:tr>
    </w:tbl>
    <w:p w14:paraId="58D422D5" w14:textId="77777777" w:rsidR="00C11152" w:rsidRDefault="00C11152"/>
    <w:tbl>
      <w:tblPr>
        <w:tblStyle w:val="Tabelraster1"/>
        <w:tblW w:w="0" w:type="auto"/>
        <w:tblLook w:val="04A0" w:firstRow="1" w:lastRow="0" w:firstColumn="1" w:lastColumn="0" w:noHBand="0" w:noVBand="1"/>
      </w:tblPr>
      <w:tblGrid>
        <w:gridCol w:w="2859"/>
        <w:gridCol w:w="455"/>
        <w:gridCol w:w="5974"/>
      </w:tblGrid>
      <w:tr w:rsidR="000B589E" w:rsidRPr="009F6AC2" w14:paraId="6F0B231F" w14:textId="77777777" w:rsidTr="000B589E">
        <w:tc>
          <w:tcPr>
            <w:tcW w:w="2859" w:type="dxa"/>
            <w:tcBorders>
              <w:top w:val="nil"/>
              <w:left w:val="nil"/>
              <w:bottom w:val="nil"/>
              <w:right w:val="nil"/>
            </w:tcBorders>
          </w:tcPr>
          <w:p w14:paraId="5D493B17" w14:textId="77777777" w:rsidR="000B589E" w:rsidRPr="00255C31" w:rsidRDefault="000B589E" w:rsidP="00255C31">
            <w:pPr>
              <w:ind w:left="708"/>
              <w:jc w:val="both"/>
              <w:rPr>
                <w:rFonts w:ascii="Arial" w:eastAsia="Calibri" w:hAnsi="Arial" w:cs="Arial"/>
                <w:b/>
                <w:sz w:val="20"/>
                <w:szCs w:val="20"/>
              </w:rPr>
            </w:pPr>
            <w:r w:rsidRPr="00255C31">
              <w:rPr>
                <w:rFonts w:ascii="Arial" w:eastAsia="Calibri" w:hAnsi="Arial" w:cs="Arial"/>
                <w:b/>
                <w:sz w:val="20"/>
                <w:szCs w:val="20"/>
              </w:rPr>
              <w:t>Complexiteit:</w:t>
            </w:r>
          </w:p>
        </w:tc>
        <w:sdt>
          <w:sdtPr>
            <w:rPr>
              <w:rFonts w:ascii="Arial" w:eastAsia="Calibri" w:hAnsi="Arial" w:cs="Arial"/>
              <w:b/>
              <w:sz w:val="20"/>
              <w:szCs w:val="20"/>
            </w:rPr>
            <w:id w:val="-880860562"/>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5D6CC8E8" w14:textId="038021EA" w:rsidR="000B589E" w:rsidRPr="00255C31" w:rsidRDefault="002E1CD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3164472C"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Starter</w:t>
            </w:r>
          </w:p>
        </w:tc>
      </w:tr>
      <w:tr w:rsidR="000B589E" w:rsidRPr="009F6AC2" w14:paraId="269FB649" w14:textId="77777777" w:rsidTr="000B589E">
        <w:tc>
          <w:tcPr>
            <w:tcW w:w="2859" w:type="dxa"/>
            <w:tcBorders>
              <w:top w:val="nil"/>
              <w:left w:val="nil"/>
              <w:bottom w:val="nil"/>
              <w:right w:val="nil"/>
            </w:tcBorders>
          </w:tcPr>
          <w:p w14:paraId="194F48B0"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87327269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11A4351F" w14:textId="081B7426" w:rsidR="000B589E" w:rsidRPr="00255C31" w:rsidRDefault="002E1CD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396AE0B"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Geoefend</w:t>
            </w:r>
          </w:p>
        </w:tc>
      </w:tr>
      <w:tr w:rsidR="000B589E" w:rsidRPr="009F6AC2" w14:paraId="4865E8A0" w14:textId="77777777" w:rsidTr="000B589E">
        <w:tc>
          <w:tcPr>
            <w:tcW w:w="2859" w:type="dxa"/>
            <w:tcBorders>
              <w:top w:val="nil"/>
              <w:left w:val="nil"/>
              <w:bottom w:val="nil"/>
              <w:right w:val="nil"/>
            </w:tcBorders>
          </w:tcPr>
          <w:p w14:paraId="5820E3A3"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1356737057"/>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00C9CB3F"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5886D9FF"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Gevorderd</w:t>
            </w:r>
          </w:p>
        </w:tc>
      </w:tr>
      <w:tr w:rsidR="000B589E" w:rsidRPr="009F6AC2" w14:paraId="261801D3" w14:textId="77777777" w:rsidTr="000B589E">
        <w:tc>
          <w:tcPr>
            <w:tcW w:w="2859" w:type="dxa"/>
            <w:tcBorders>
              <w:top w:val="nil"/>
              <w:left w:val="nil"/>
              <w:bottom w:val="nil"/>
              <w:right w:val="nil"/>
            </w:tcBorders>
          </w:tcPr>
          <w:p w14:paraId="089A1107"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65203774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198BF749"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299A78C6"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Streefniveau</w:t>
            </w:r>
          </w:p>
        </w:tc>
      </w:tr>
      <w:tr w:rsidR="000B589E" w:rsidRPr="009F6AC2" w14:paraId="58C529E5" w14:textId="77777777" w:rsidTr="000B589E">
        <w:tc>
          <w:tcPr>
            <w:tcW w:w="2859" w:type="dxa"/>
            <w:tcBorders>
              <w:top w:val="nil"/>
              <w:left w:val="nil"/>
              <w:bottom w:val="nil"/>
              <w:right w:val="nil"/>
            </w:tcBorders>
          </w:tcPr>
          <w:p w14:paraId="020AB07B" w14:textId="77777777" w:rsidR="000B589E" w:rsidRPr="009F6AC2" w:rsidRDefault="00255C31" w:rsidP="00671640">
            <w:pPr>
              <w:rPr>
                <w:rFonts w:ascii="Calibri" w:eastAsia="Calibri" w:hAnsi="Calibri" w:cs="Times New Roman"/>
                <w:b/>
              </w:rPr>
            </w:pPr>
            <w:r>
              <w:rPr>
                <w:rFonts w:ascii="Calibri" w:eastAsia="Calibri" w:hAnsi="Calibri" w:cs="Times New Roman"/>
                <w:b/>
              </w:rPr>
              <w:br/>
            </w:r>
          </w:p>
        </w:tc>
        <w:tc>
          <w:tcPr>
            <w:tcW w:w="455" w:type="dxa"/>
            <w:tcBorders>
              <w:top w:val="nil"/>
              <w:left w:val="nil"/>
              <w:bottom w:val="nil"/>
              <w:right w:val="nil"/>
            </w:tcBorders>
          </w:tcPr>
          <w:p w14:paraId="6F211454" w14:textId="77777777" w:rsidR="000B589E" w:rsidRPr="009F6AC2" w:rsidRDefault="000B589E" w:rsidP="00671640">
            <w:pPr>
              <w:rPr>
                <w:rFonts w:ascii="Calibri" w:eastAsia="Calibri" w:hAnsi="Calibri" w:cs="Times New Roman"/>
                <w:b/>
              </w:rPr>
            </w:pPr>
          </w:p>
        </w:tc>
        <w:tc>
          <w:tcPr>
            <w:tcW w:w="5974" w:type="dxa"/>
            <w:tcBorders>
              <w:top w:val="nil"/>
              <w:left w:val="nil"/>
              <w:bottom w:val="nil"/>
              <w:right w:val="nil"/>
            </w:tcBorders>
          </w:tcPr>
          <w:p w14:paraId="6315DCD1" w14:textId="77777777" w:rsidR="000B589E" w:rsidRPr="009F6AC2" w:rsidRDefault="000B589E" w:rsidP="00671640">
            <w:pPr>
              <w:rPr>
                <w:rFonts w:ascii="Calibri" w:eastAsia="Calibri" w:hAnsi="Calibri" w:cs="Times New Roman"/>
                <w:b/>
              </w:rPr>
            </w:pPr>
          </w:p>
        </w:tc>
      </w:tr>
      <w:tr w:rsidR="000B589E" w:rsidRPr="009F6AC2" w14:paraId="64582902" w14:textId="77777777" w:rsidTr="000B589E">
        <w:tc>
          <w:tcPr>
            <w:tcW w:w="2859" w:type="dxa"/>
            <w:tcBorders>
              <w:top w:val="nil"/>
              <w:left w:val="nil"/>
              <w:bottom w:val="nil"/>
              <w:right w:val="nil"/>
            </w:tcBorders>
          </w:tcPr>
          <w:p w14:paraId="1EE52C95"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Uitvoering:</w:t>
            </w:r>
          </w:p>
        </w:tc>
        <w:sdt>
          <w:sdtPr>
            <w:rPr>
              <w:rFonts w:ascii="Arial" w:eastAsia="Calibri" w:hAnsi="Arial" w:cs="Arial"/>
              <w:b/>
              <w:sz w:val="20"/>
              <w:szCs w:val="20"/>
            </w:rPr>
            <w:id w:val="1634831520"/>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58EC034E" w14:textId="77777777" w:rsidR="000B589E" w:rsidRPr="00255C31" w:rsidRDefault="00C9219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7147A37F"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Individueel</w:t>
            </w:r>
          </w:p>
        </w:tc>
      </w:tr>
      <w:tr w:rsidR="000B589E" w:rsidRPr="009F6AC2" w14:paraId="184DA1F8" w14:textId="77777777" w:rsidTr="000B589E">
        <w:tc>
          <w:tcPr>
            <w:tcW w:w="2859" w:type="dxa"/>
            <w:tcBorders>
              <w:top w:val="nil"/>
              <w:left w:val="nil"/>
              <w:bottom w:val="nil"/>
              <w:right w:val="nil"/>
            </w:tcBorders>
          </w:tcPr>
          <w:p w14:paraId="252A24E5"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569392522"/>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5CD61FA2" w14:textId="77777777" w:rsidR="000B589E" w:rsidRPr="00255C31" w:rsidRDefault="00190E0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1D887DC5" w14:textId="77777777" w:rsidR="000B589E" w:rsidRPr="00255C31" w:rsidRDefault="000B589E" w:rsidP="00190E01">
            <w:pPr>
              <w:rPr>
                <w:rFonts w:ascii="Arial" w:eastAsia="Calibri" w:hAnsi="Arial" w:cs="Arial"/>
                <w:b/>
                <w:sz w:val="20"/>
                <w:szCs w:val="20"/>
              </w:rPr>
            </w:pPr>
            <w:r w:rsidRPr="00255C31">
              <w:rPr>
                <w:rFonts w:ascii="Arial" w:eastAsia="Calibri" w:hAnsi="Arial" w:cs="Arial"/>
                <w:b/>
                <w:sz w:val="20"/>
                <w:szCs w:val="20"/>
              </w:rPr>
              <w:t xml:space="preserve">In groepen van </w:t>
            </w:r>
            <w:r w:rsidR="00190E01">
              <w:rPr>
                <w:rFonts w:ascii="Arial" w:eastAsia="Calibri" w:hAnsi="Arial" w:cs="Arial"/>
                <w:b/>
                <w:sz w:val="20"/>
                <w:szCs w:val="20"/>
              </w:rPr>
              <w:t>…</w:t>
            </w:r>
            <w:r w:rsidRPr="00255C31">
              <w:rPr>
                <w:rFonts w:ascii="Arial" w:eastAsia="Calibri" w:hAnsi="Arial" w:cs="Arial"/>
                <w:b/>
                <w:sz w:val="20"/>
                <w:szCs w:val="20"/>
              </w:rPr>
              <w:t xml:space="preserve"> personen</w:t>
            </w:r>
          </w:p>
        </w:tc>
      </w:tr>
      <w:tr w:rsidR="000B589E" w:rsidRPr="009F6AC2" w14:paraId="7C272F4E" w14:textId="77777777" w:rsidTr="000B589E">
        <w:tc>
          <w:tcPr>
            <w:tcW w:w="2859" w:type="dxa"/>
            <w:tcBorders>
              <w:top w:val="nil"/>
              <w:left w:val="nil"/>
              <w:bottom w:val="nil"/>
              <w:right w:val="nil"/>
            </w:tcBorders>
          </w:tcPr>
          <w:p w14:paraId="754B71CB" w14:textId="77777777" w:rsidR="000B589E" w:rsidRPr="00255C31" w:rsidRDefault="000B589E" w:rsidP="00671640">
            <w:pPr>
              <w:rPr>
                <w:rFonts w:ascii="Arial" w:eastAsia="Calibri" w:hAnsi="Arial" w:cs="Arial"/>
                <w:b/>
                <w:sz w:val="20"/>
                <w:szCs w:val="20"/>
              </w:rPr>
            </w:pPr>
          </w:p>
        </w:tc>
        <w:tc>
          <w:tcPr>
            <w:tcW w:w="455" w:type="dxa"/>
            <w:tcBorders>
              <w:top w:val="nil"/>
              <w:left w:val="nil"/>
              <w:bottom w:val="nil"/>
              <w:right w:val="nil"/>
            </w:tcBorders>
          </w:tcPr>
          <w:p w14:paraId="6A597C9E" w14:textId="77777777" w:rsidR="000B589E" w:rsidRPr="00255C31" w:rsidRDefault="000B589E" w:rsidP="00671640">
            <w:pPr>
              <w:rPr>
                <w:rFonts w:ascii="Arial" w:eastAsia="Calibri" w:hAnsi="Arial" w:cs="Arial"/>
                <w:b/>
                <w:sz w:val="20"/>
                <w:szCs w:val="20"/>
              </w:rPr>
            </w:pPr>
          </w:p>
        </w:tc>
        <w:tc>
          <w:tcPr>
            <w:tcW w:w="5974" w:type="dxa"/>
            <w:tcBorders>
              <w:top w:val="nil"/>
              <w:left w:val="nil"/>
              <w:bottom w:val="nil"/>
              <w:right w:val="nil"/>
            </w:tcBorders>
          </w:tcPr>
          <w:p w14:paraId="060EAD9E" w14:textId="77777777" w:rsidR="000B589E" w:rsidRPr="00255C31" w:rsidRDefault="000B589E" w:rsidP="00671640">
            <w:pPr>
              <w:rPr>
                <w:rFonts w:ascii="Arial" w:eastAsia="Calibri" w:hAnsi="Arial" w:cs="Arial"/>
                <w:b/>
                <w:sz w:val="20"/>
                <w:szCs w:val="20"/>
              </w:rPr>
            </w:pPr>
          </w:p>
        </w:tc>
      </w:tr>
      <w:tr w:rsidR="000B589E" w:rsidRPr="009F6AC2" w14:paraId="38537970" w14:textId="77777777" w:rsidTr="000B589E">
        <w:tc>
          <w:tcPr>
            <w:tcW w:w="2859" w:type="dxa"/>
            <w:tcBorders>
              <w:top w:val="nil"/>
              <w:left w:val="nil"/>
              <w:bottom w:val="nil"/>
              <w:right w:val="nil"/>
            </w:tcBorders>
          </w:tcPr>
          <w:p w14:paraId="064ECA49"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Plaats:</w:t>
            </w:r>
          </w:p>
        </w:tc>
        <w:sdt>
          <w:sdtPr>
            <w:rPr>
              <w:rFonts w:ascii="Arial" w:eastAsia="Calibri" w:hAnsi="Arial" w:cs="Arial"/>
              <w:b/>
              <w:sz w:val="20"/>
              <w:szCs w:val="20"/>
            </w:rPr>
            <w:id w:val="561610661"/>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17B30B3E" w14:textId="37A0F242" w:rsidR="000B589E" w:rsidRPr="00255C31" w:rsidRDefault="00F10CC2"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4AC31041"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Op school</w:t>
            </w:r>
          </w:p>
        </w:tc>
      </w:tr>
      <w:tr w:rsidR="000B589E" w:rsidRPr="009F6AC2" w14:paraId="6A5838E7" w14:textId="77777777" w:rsidTr="000B589E">
        <w:tc>
          <w:tcPr>
            <w:tcW w:w="2859" w:type="dxa"/>
            <w:tcBorders>
              <w:top w:val="nil"/>
              <w:left w:val="nil"/>
              <w:bottom w:val="nil"/>
              <w:right w:val="nil"/>
            </w:tcBorders>
          </w:tcPr>
          <w:p w14:paraId="75667FC5"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755862423"/>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7840B0B5" w14:textId="77777777" w:rsidR="000B589E" w:rsidRPr="00255C31" w:rsidRDefault="00C9219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4C8119A"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 de beroepspraktijk</w:t>
            </w:r>
          </w:p>
        </w:tc>
      </w:tr>
      <w:tr w:rsidR="007A4686" w:rsidRPr="009F6AC2" w14:paraId="633B3E48" w14:textId="77777777" w:rsidTr="000B589E">
        <w:tc>
          <w:tcPr>
            <w:tcW w:w="2859" w:type="dxa"/>
            <w:tcBorders>
              <w:top w:val="nil"/>
              <w:left w:val="nil"/>
              <w:bottom w:val="nil"/>
              <w:right w:val="nil"/>
            </w:tcBorders>
          </w:tcPr>
          <w:p w14:paraId="558BEEB4" w14:textId="77777777" w:rsidR="007A4686" w:rsidRPr="009F6AC2" w:rsidRDefault="007A4686" w:rsidP="00491073">
            <w:pPr>
              <w:ind w:left="708"/>
              <w:rPr>
                <w:rFonts w:ascii="Calibri" w:eastAsia="Calibri" w:hAnsi="Calibri" w:cs="Times New Roman"/>
                <w:b/>
              </w:rPr>
            </w:pPr>
          </w:p>
        </w:tc>
        <w:tc>
          <w:tcPr>
            <w:tcW w:w="455" w:type="dxa"/>
            <w:tcBorders>
              <w:top w:val="nil"/>
              <w:left w:val="nil"/>
              <w:bottom w:val="nil"/>
              <w:right w:val="nil"/>
            </w:tcBorders>
          </w:tcPr>
          <w:p w14:paraId="745141BC" w14:textId="77777777" w:rsidR="007A4686" w:rsidRPr="009F6AC2" w:rsidRDefault="007A4686" w:rsidP="00671640">
            <w:pPr>
              <w:rPr>
                <w:rFonts w:ascii="Calibri" w:eastAsia="Calibri" w:hAnsi="Calibri" w:cs="Times New Roman"/>
                <w:b/>
              </w:rPr>
            </w:pPr>
          </w:p>
        </w:tc>
        <w:tc>
          <w:tcPr>
            <w:tcW w:w="5974" w:type="dxa"/>
            <w:tcBorders>
              <w:top w:val="nil"/>
              <w:left w:val="nil"/>
              <w:bottom w:val="nil"/>
              <w:right w:val="nil"/>
            </w:tcBorders>
          </w:tcPr>
          <w:p w14:paraId="6C53BB09" w14:textId="77777777" w:rsidR="007A4686" w:rsidRPr="009F6AC2" w:rsidRDefault="007A4686" w:rsidP="00671640">
            <w:pPr>
              <w:rPr>
                <w:rFonts w:ascii="Calibri" w:eastAsia="Calibri" w:hAnsi="Calibri" w:cs="Times New Roman"/>
                <w:b/>
              </w:rPr>
            </w:pPr>
          </w:p>
        </w:tc>
      </w:tr>
    </w:tbl>
    <w:p w14:paraId="72D12D4A" w14:textId="77777777" w:rsidR="00C92191" w:rsidRDefault="00C92191">
      <w:r>
        <w:br w:type="page"/>
      </w: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255C31" w:rsidRPr="00D53794" w14:paraId="0EAD07AF" w14:textId="77777777" w:rsidTr="00267365">
        <w:trPr>
          <w:cantSplit/>
          <w:trHeight w:val="567"/>
        </w:trPr>
        <w:tc>
          <w:tcPr>
            <w:tcW w:w="9042" w:type="dxa"/>
            <w:shd w:val="clear" w:color="auto" w:fill="92D050"/>
            <w:vAlign w:val="center"/>
          </w:tcPr>
          <w:p w14:paraId="06553A5F" w14:textId="77777777" w:rsidR="00255C31" w:rsidRPr="00D53794" w:rsidRDefault="00255C31" w:rsidP="00C73348">
            <w:pPr>
              <w:rPr>
                <w:rFonts w:ascii="Arial" w:hAnsi="Arial" w:cs="Arial"/>
                <w:b/>
                <w:sz w:val="20"/>
                <w:szCs w:val="20"/>
              </w:rPr>
            </w:pPr>
            <w:r>
              <w:rPr>
                <w:rFonts w:ascii="Arial" w:hAnsi="Arial" w:cs="Arial"/>
                <w:b/>
                <w:color w:val="000000" w:themeColor="text1"/>
                <w:sz w:val="24"/>
                <w:szCs w:val="24"/>
              </w:rPr>
              <w:lastRenderedPageBreak/>
              <w:t>Beroepssituatie</w:t>
            </w:r>
          </w:p>
        </w:tc>
      </w:tr>
      <w:tr w:rsidR="00255C31" w:rsidRPr="00D53794" w14:paraId="3DE5C051" w14:textId="77777777" w:rsidTr="00267365">
        <w:trPr>
          <w:cantSplit/>
          <w:trHeight w:val="567"/>
        </w:trPr>
        <w:tc>
          <w:tcPr>
            <w:tcW w:w="9042" w:type="dxa"/>
            <w:shd w:val="clear" w:color="auto" w:fill="FFFFFF" w:themeFill="background1"/>
          </w:tcPr>
          <w:p w14:paraId="4B6B5430" w14:textId="7E9D4132" w:rsidR="002E1CD1" w:rsidRPr="002E1CD1" w:rsidRDefault="002E1CD1" w:rsidP="002E1CD1">
            <w:pPr>
              <w:autoSpaceDE w:val="0"/>
              <w:autoSpaceDN w:val="0"/>
              <w:adjustRightInd w:val="0"/>
              <w:spacing w:line="360" w:lineRule="auto"/>
              <w:rPr>
                <w:rFonts w:ascii="Arial" w:hAnsi="Arial" w:cs="Arial"/>
                <w:sz w:val="20"/>
                <w:szCs w:val="20"/>
              </w:rPr>
            </w:pPr>
            <w:r>
              <w:rPr>
                <w:rFonts w:ascii="Arial" w:hAnsi="Arial" w:cs="Arial"/>
                <w:sz w:val="20"/>
                <w:szCs w:val="20"/>
              </w:rPr>
              <w:t>Je</w:t>
            </w:r>
            <w:r w:rsidRPr="002E1CD1">
              <w:rPr>
                <w:rFonts w:ascii="Arial" w:hAnsi="Arial" w:cs="Arial"/>
                <w:sz w:val="20"/>
                <w:szCs w:val="20"/>
              </w:rPr>
              <w:t xml:space="preserve"> geeft informatie over de afhandeling van de verkoop aa</w:t>
            </w:r>
            <w:r>
              <w:rPr>
                <w:rFonts w:ascii="Arial" w:hAnsi="Arial" w:cs="Arial"/>
                <w:sz w:val="20"/>
                <w:szCs w:val="20"/>
              </w:rPr>
              <w:t>n de klant. Hierbij vermeldt je</w:t>
            </w:r>
            <w:r w:rsidRPr="002E1CD1">
              <w:rPr>
                <w:rFonts w:ascii="Arial" w:hAnsi="Arial" w:cs="Arial"/>
                <w:sz w:val="20"/>
                <w:szCs w:val="20"/>
              </w:rPr>
              <w:t xml:space="preserve"> de betaal</w:t>
            </w:r>
            <w:r>
              <w:rPr>
                <w:rFonts w:ascii="Arial" w:hAnsi="Arial" w:cs="Arial"/>
                <w:sz w:val="20"/>
                <w:szCs w:val="20"/>
              </w:rPr>
              <w:t xml:space="preserve"> </w:t>
            </w:r>
            <w:r w:rsidRPr="002E1CD1">
              <w:rPr>
                <w:rFonts w:ascii="Arial" w:hAnsi="Arial" w:cs="Arial"/>
                <w:sz w:val="20"/>
                <w:szCs w:val="20"/>
              </w:rPr>
              <w:t>en</w:t>
            </w:r>
            <w:r>
              <w:rPr>
                <w:rFonts w:ascii="Arial" w:hAnsi="Arial" w:cs="Arial"/>
                <w:sz w:val="20"/>
                <w:szCs w:val="20"/>
              </w:rPr>
              <w:t xml:space="preserve"> </w:t>
            </w:r>
            <w:r w:rsidRPr="002E1CD1">
              <w:rPr>
                <w:rFonts w:ascii="Arial" w:hAnsi="Arial" w:cs="Arial"/>
                <w:sz w:val="20"/>
                <w:szCs w:val="20"/>
              </w:rPr>
              <w:t xml:space="preserve">leveringsmogelijkheden en actuele promotionele acties. Waar mogelijk of noodzakelijk, </w:t>
            </w:r>
            <w:r>
              <w:rPr>
                <w:rFonts w:ascii="Arial" w:hAnsi="Arial" w:cs="Arial"/>
                <w:sz w:val="20"/>
                <w:szCs w:val="20"/>
              </w:rPr>
              <w:t>nodig je</w:t>
            </w:r>
            <w:r w:rsidRPr="002E1CD1">
              <w:rPr>
                <w:rFonts w:ascii="Arial" w:hAnsi="Arial" w:cs="Arial"/>
                <w:sz w:val="20"/>
                <w:szCs w:val="20"/>
              </w:rPr>
              <w:t xml:space="preserve"> de</w:t>
            </w:r>
            <w:r>
              <w:rPr>
                <w:rFonts w:ascii="Arial" w:hAnsi="Arial" w:cs="Arial"/>
                <w:sz w:val="20"/>
                <w:szCs w:val="20"/>
              </w:rPr>
              <w:t xml:space="preserve"> klant uit om </w:t>
            </w:r>
            <w:r w:rsidRPr="002E1CD1">
              <w:rPr>
                <w:rFonts w:ascii="Arial" w:hAnsi="Arial" w:cs="Arial"/>
                <w:sz w:val="20"/>
                <w:szCs w:val="20"/>
              </w:rPr>
              <w:t xml:space="preserve">klantgegevens achter te laten voor serviceverlening, </w:t>
            </w:r>
            <w:proofErr w:type="spellStart"/>
            <w:r w:rsidRPr="002E1CD1">
              <w:rPr>
                <w:rFonts w:ascii="Arial" w:hAnsi="Arial" w:cs="Arial"/>
                <w:sz w:val="20"/>
                <w:szCs w:val="20"/>
              </w:rPr>
              <w:t>loyalty</w:t>
            </w:r>
            <w:proofErr w:type="spellEnd"/>
            <w:r w:rsidRPr="002E1CD1">
              <w:rPr>
                <w:rFonts w:ascii="Arial" w:hAnsi="Arial" w:cs="Arial"/>
                <w:sz w:val="20"/>
                <w:szCs w:val="20"/>
              </w:rPr>
              <w:t xml:space="preserve">-programma's of </w:t>
            </w:r>
            <w:r>
              <w:rPr>
                <w:rFonts w:ascii="Arial" w:hAnsi="Arial" w:cs="Arial"/>
                <w:sz w:val="20"/>
                <w:szCs w:val="20"/>
              </w:rPr>
              <w:t xml:space="preserve">mogelijke vervolgaankopen. Door </w:t>
            </w:r>
            <w:r w:rsidRPr="002E1CD1">
              <w:rPr>
                <w:rFonts w:ascii="Arial" w:hAnsi="Arial" w:cs="Arial"/>
                <w:sz w:val="20"/>
                <w:szCs w:val="20"/>
              </w:rPr>
              <w:t xml:space="preserve">vragen te stellen en de </w:t>
            </w:r>
            <w:r>
              <w:rPr>
                <w:rFonts w:ascii="Arial" w:hAnsi="Arial" w:cs="Arial"/>
                <w:sz w:val="20"/>
                <w:szCs w:val="20"/>
              </w:rPr>
              <w:t>klant te observeren, achterhaal je</w:t>
            </w:r>
            <w:r w:rsidRPr="002E1CD1">
              <w:rPr>
                <w:rFonts w:ascii="Arial" w:hAnsi="Arial" w:cs="Arial"/>
                <w:sz w:val="20"/>
                <w:szCs w:val="20"/>
              </w:rPr>
              <w:t xml:space="preserve"> in het laatste c</w:t>
            </w:r>
            <w:r>
              <w:rPr>
                <w:rFonts w:ascii="Arial" w:hAnsi="Arial" w:cs="Arial"/>
                <w:sz w:val="20"/>
                <w:szCs w:val="20"/>
              </w:rPr>
              <w:t xml:space="preserve">ontactmoment met de klant of de </w:t>
            </w:r>
            <w:r w:rsidRPr="002E1CD1">
              <w:rPr>
                <w:rFonts w:ascii="Arial" w:hAnsi="Arial" w:cs="Arial"/>
                <w:sz w:val="20"/>
                <w:szCs w:val="20"/>
              </w:rPr>
              <w:t>serviceverlening of verkoop aan de klant nog kan worden uitgebreid.</w:t>
            </w:r>
          </w:p>
          <w:p w14:paraId="7FA30496" w14:textId="533C3CB7" w:rsidR="002E1CD1" w:rsidRPr="002E1CD1" w:rsidRDefault="002E1CD1" w:rsidP="002E1CD1">
            <w:pPr>
              <w:autoSpaceDE w:val="0"/>
              <w:autoSpaceDN w:val="0"/>
              <w:adjustRightInd w:val="0"/>
              <w:spacing w:line="360" w:lineRule="auto"/>
              <w:rPr>
                <w:rFonts w:ascii="Arial" w:hAnsi="Arial" w:cs="Arial"/>
                <w:sz w:val="20"/>
                <w:szCs w:val="20"/>
              </w:rPr>
            </w:pPr>
            <w:r>
              <w:rPr>
                <w:rFonts w:ascii="Arial" w:hAnsi="Arial" w:cs="Arial"/>
                <w:sz w:val="20"/>
                <w:szCs w:val="20"/>
              </w:rPr>
              <w:t>Je</w:t>
            </w:r>
            <w:r w:rsidRPr="002E1CD1">
              <w:rPr>
                <w:rFonts w:ascii="Arial" w:hAnsi="Arial" w:cs="Arial"/>
                <w:sz w:val="20"/>
                <w:szCs w:val="20"/>
              </w:rPr>
              <w:t xml:space="preserve"> </w:t>
            </w:r>
            <w:r w:rsidRPr="002E1CD1">
              <w:rPr>
                <w:rFonts w:ascii="Arial" w:hAnsi="Arial" w:cs="Arial"/>
                <w:sz w:val="20"/>
                <w:szCs w:val="20"/>
              </w:rPr>
              <w:t>registreert</w:t>
            </w:r>
            <w:r w:rsidRPr="002E1CD1">
              <w:rPr>
                <w:rFonts w:ascii="Arial" w:hAnsi="Arial" w:cs="Arial"/>
                <w:sz w:val="20"/>
                <w:szCs w:val="20"/>
              </w:rPr>
              <w:t xml:space="preserve"> de verkoop met behulp van een scanner of door de prijs(code) in te voe</w:t>
            </w:r>
            <w:r>
              <w:rPr>
                <w:rFonts w:ascii="Arial" w:hAnsi="Arial" w:cs="Arial"/>
                <w:sz w:val="20"/>
                <w:szCs w:val="20"/>
              </w:rPr>
              <w:t xml:space="preserve">ren. Je gaat na of het systeem </w:t>
            </w:r>
            <w:r w:rsidRPr="002E1CD1">
              <w:rPr>
                <w:rFonts w:ascii="Arial" w:hAnsi="Arial" w:cs="Arial"/>
                <w:sz w:val="20"/>
                <w:szCs w:val="20"/>
              </w:rPr>
              <w:t xml:space="preserve">de juiste prijzen hanteert. Tenslotte </w:t>
            </w:r>
            <w:r>
              <w:rPr>
                <w:rFonts w:ascii="Arial" w:hAnsi="Arial" w:cs="Arial"/>
                <w:sz w:val="20"/>
                <w:szCs w:val="20"/>
              </w:rPr>
              <w:t>deel je</w:t>
            </w:r>
            <w:r w:rsidRPr="002E1CD1">
              <w:rPr>
                <w:rFonts w:ascii="Arial" w:hAnsi="Arial" w:cs="Arial"/>
                <w:sz w:val="20"/>
                <w:szCs w:val="20"/>
              </w:rPr>
              <w:t xml:space="preserve"> de klant mee hoeveel de klant moet betalen en handelt dit fina</w:t>
            </w:r>
            <w:r>
              <w:rPr>
                <w:rFonts w:ascii="Arial" w:hAnsi="Arial" w:cs="Arial"/>
                <w:sz w:val="20"/>
                <w:szCs w:val="20"/>
              </w:rPr>
              <w:t xml:space="preserve">ncieel </w:t>
            </w:r>
            <w:r w:rsidRPr="002E1CD1">
              <w:rPr>
                <w:rFonts w:ascii="Arial" w:hAnsi="Arial" w:cs="Arial"/>
                <w:sz w:val="20"/>
                <w:szCs w:val="20"/>
              </w:rPr>
              <w:t xml:space="preserve">of administratief af. Bij contante betalingen </w:t>
            </w:r>
            <w:r>
              <w:rPr>
                <w:rFonts w:ascii="Arial" w:hAnsi="Arial" w:cs="Arial"/>
                <w:sz w:val="20"/>
                <w:szCs w:val="20"/>
              </w:rPr>
              <w:t>room je</w:t>
            </w:r>
            <w:r w:rsidRPr="002E1CD1">
              <w:rPr>
                <w:rFonts w:ascii="Arial" w:hAnsi="Arial" w:cs="Arial"/>
                <w:sz w:val="20"/>
                <w:szCs w:val="20"/>
              </w:rPr>
              <w:t xml:space="preserve"> de kassa met regelmaat af.</w:t>
            </w:r>
          </w:p>
          <w:p w14:paraId="67662EF8" w14:textId="539DB582" w:rsidR="00102C50" w:rsidRDefault="002E1CD1" w:rsidP="002E1CD1">
            <w:pPr>
              <w:autoSpaceDE w:val="0"/>
              <w:autoSpaceDN w:val="0"/>
              <w:adjustRightInd w:val="0"/>
              <w:spacing w:line="360" w:lineRule="auto"/>
              <w:rPr>
                <w:rFonts w:ascii="Arial" w:hAnsi="Arial" w:cs="Arial"/>
                <w:sz w:val="20"/>
                <w:szCs w:val="20"/>
              </w:rPr>
            </w:pPr>
            <w:r w:rsidRPr="002E1CD1">
              <w:rPr>
                <w:rFonts w:ascii="Arial" w:hAnsi="Arial" w:cs="Arial"/>
                <w:sz w:val="20"/>
                <w:szCs w:val="20"/>
              </w:rPr>
              <w:t>Ook wanneer de klant een bestelling komt afhalen, de artikelen zelf heeft ger</w:t>
            </w:r>
            <w:r>
              <w:rPr>
                <w:rFonts w:ascii="Arial" w:hAnsi="Arial" w:cs="Arial"/>
                <w:sz w:val="20"/>
                <w:szCs w:val="20"/>
              </w:rPr>
              <w:t xml:space="preserve">egistreerd (zelf scannen) of de </w:t>
            </w:r>
            <w:r w:rsidRPr="002E1CD1">
              <w:rPr>
                <w:rFonts w:ascii="Arial" w:hAnsi="Arial" w:cs="Arial"/>
                <w:sz w:val="20"/>
                <w:szCs w:val="20"/>
              </w:rPr>
              <w:t xml:space="preserve">aankoop online heeft gedaan, </w:t>
            </w:r>
            <w:r>
              <w:rPr>
                <w:rFonts w:ascii="Arial" w:hAnsi="Arial" w:cs="Arial"/>
                <w:sz w:val="20"/>
                <w:szCs w:val="20"/>
              </w:rPr>
              <w:t>zorg je</w:t>
            </w:r>
            <w:r w:rsidRPr="002E1CD1">
              <w:rPr>
                <w:rFonts w:ascii="Arial" w:hAnsi="Arial" w:cs="Arial"/>
                <w:sz w:val="20"/>
                <w:szCs w:val="20"/>
              </w:rPr>
              <w:t xml:space="preserve"> voor de administratieve en/of financiële</w:t>
            </w:r>
            <w:r>
              <w:rPr>
                <w:rFonts w:ascii="Arial" w:hAnsi="Arial" w:cs="Arial"/>
                <w:sz w:val="20"/>
                <w:szCs w:val="20"/>
              </w:rPr>
              <w:t xml:space="preserve"> afhandeling ervan. Wanneer van </w:t>
            </w:r>
            <w:r w:rsidRPr="002E1CD1">
              <w:rPr>
                <w:rFonts w:ascii="Arial" w:hAnsi="Arial" w:cs="Arial"/>
                <w:sz w:val="20"/>
                <w:szCs w:val="20"/>
              </w:rPr>
              <w:t xml:space="preserve">toepassing </w:t>
            </w:r>
            <w:r>
              <w:rPr>
                <w:rFonts w:ascii="Arial" w:hAnsi="Arial" w:cs="Arial"/>
                <w:sz w:val="20"/>
                <w:szCs w:val="20"/>
              </w:rPr>
              <w:t>bel of mail je</w:t>
            </w:r>
            <w:r w:rsidRPr="002E1CD1">
              <w:rPr>
                <w:rFonts w:ascii="Arial" w:hAnsi="Arial" w:cs="Arial"/>
                <w:sz w:val="20"/>
                <w:szCs w:val="20"/>
              </w:rPr>
              <w:t xml:space="preserve"> klanten na om aan te geven dat bestellingen/aankopen beschikbaar zijn voor de klant.</w:t>
            </w:r>
          </w:p>
          <w:p w14:paraId="788F4CF7" w14:textId="29D77BDE" w:rsidR="002E1CD1" w:rsidRPr="002E1CD1" w:rsidRDefault="002E1CD1" w:rsidP="002E1CD1">
            <w:pPr>
              <w:autoSpaceDE w:val="0"/>
              <w:autoSpaceDN w:val="0"/>
              <w:adjustRightInd w:val="0"/>
              <w:spacing w:line="360" w:lineRule="auto"/>
              <w:rPr>
                <w:rFonts w:ascii="Arial" w:hAnsi="Arial" w:cs="Arial"/>
                <w:sz w:val="20"/>
                <w:szCs w:val="20"/>
              </w:rPr>
            </w:pPr>
            <w:r w:rsidRPr="002E1CD1">
              <w:rPr>
                <w:rFonts w:ascii="Arial" w:hAnsi="Arial" w:cs="Arial"/>
                <w:sz w:val="20"/>
                <w:szCs w:val="20"/>
              </w:rPr>
              <w:t>Je</w:t>
            </w:r>
            <w:r w:rsidRPr="002E1CD1">
              <w:rPr>
                <w:rFonts w:ascii="Arial" w:hAnsi="Arial" w:cs="Arial"/>
                <w:sz w:val="20"/>
                <w:szCs w:val="20"/>
              </w:rPr>
              <w:t xml:space="preserve"> zorgt voor het afsluiten van het afrekensysteem, de opslag van waardepapieren en de</w:t>
            </w:r>
          </w:p>
          <w:p w14:paraId="64492234" w14:textId="78233ED1" w:rsidR="002E1CD1" w:rsidRPr="002E1CD1" w:rsidRDefault="002E1CD1" w:rsidP="002E1CD1">
            <w:pPr>
              <w:autoSpaceDE w:val="0"/>
              <w:autoSpaceDN w:val="0"/>
              <w:adjustRightInd w:val="0"/>
              <w:spacing w:line="360" w:lineRule="auto"/>
              <w:rPr>
                <w:rFonts w:ascii="Arial" w:hAnsi="Arial" w:cs="Arial"/>
                <w:sz w:val="20"/>
                <w:szCs w:val="20"/>
              </w:rPr>
            </w:pPr>
            <w:r w:rsidRPr="002E1CD1">
              <w:rPr>
                <w:rFonts w:ascii="Arial" w:hAnsi="Arial" w:cs="Arial"/>
                <w:sz w:val="20"/>
                <w:szCs w:val="20"/>
              </w:rPr>
              <w:t>administratie daar om heen.</w:t>
            </w:r>
            <w:r w:rsidRPr="002E1CD1">
              <w:rPr>
                <w:rFonts w:ascii="Arial" w:hAnsi="Arial" w:cs="Arial"/>
                <w:sz w:val="20"/>
                <w:szCs w:val="20"/>
              </w:rPr>
              <w:t xml:space="preserve"> Je</w:t>
            </w:r>
            <w:r w:rsidRPr="002E1CD1">
              <w:rPr>
                <w:rFonts w:ascii="Arial" w:hAnsi="Arial" w:cs="Arial"/>
                <w:sz w:val="20"/>
                <w:szCs w:val="20"/>
              </w:rPr>
              <w:t xml:space="preserve"> telt de waardepapieren en administreert dit.</w:t>
            </w:r>
            <w:r w:rsidRPr="002E1CD1">
              <w:rPr>
                <w:rFonts w:ascii="Arial" w:hAnsi="Arial" w:cs="Arial"/>
                <w:sz w:val="20"/>
                <w:szCs w:val="20"/>
              </w:rPr>
              <w:t xml:space="preserve"> </w:t>
            </w:r>
            <w:r w:rsidRPr="002E1CD1">
              <w:rPr>
                <w:rFonts w:ascii="Arial" w:hAnsi="Arial" w:cs="Arial"/>
                <w:sz w:val="20"/>
                <w:szCs w:val="20"/>
              </w:rPr>
              <w:t xml:space="preserve">Bij kasverschillen </w:t>
            </w:r>
            <w:r w:rsidRPr="002E1CD1">
              <w:rPr>
                <w:rFonts w:ascii="Arial" w:hAnsi="Arial" w:cs="Arial"/>
                <w:sz w:val="20"/>
                <w:szCs w:val="20"/>
              </w:rPr>
              <w:t>spoor je</w:t>
            </w:r>
            <w:r w:rsidRPr="002E1CD1">
              <w:rPr>
                <w:rFonts w:ascii="Arial" w:hAnsi="Arial" w:cs="Arial"/>
                <w:sz w:val="20"/>
                <w:szCs w:val="20"/>
              </w:rPr>
              <w:t xml:space="preserve"> de oo</w:t>
            </w:r>
            <w:r w:rsidRPr="002E1CD1">
              <w:rPr>
                <w:rFonts w:ascii="Arial" w:hAnsi="Arial" w:cs="Arial"/>
                <w:sz w:val="20"/>
                <w:szCs w:val="20"/>
              </w:rPr>
              <w:t>rzaak op en overleg je me</w:t>
            </w:r>
            <w:r w:rsidRPr="002E1CD1">
              <w:rPr>
                <w:rFonts w:ascii="Arial" w:hAnsi="Arial" w:cs="Arial"/>
                <w:sz w:val="20"/>
                <w:szCs w:val="20"/>
              </w:rPr>
              <w:t xml:space="preserve">t </w:t>
            </w:r>
            <w:r w:rsidRPr="002E1CD1">
              <w:rPr>
                <w:rFonts w:ascii="Arial" w:hAnsi="Arial" w:cs="Arial"/>
                <w:sz w:val="20"/>
                <w:szCs w:val="20"/>
              </w:rPr>
              <w:t>je</w:t>
            </w:r>
            <w:r w:rsidRPr="002E1CD1">
              <w:rPr>
                <w:rFonts w:ascii="Arial" w:hAnsi="Arial" w:cs="Arial"/>
                <w:sz w:val="20"/>
                <w:szCs w:val="20"/>
              </w:rPr>
              <w:t xml:space="preserve"> leidinggevende/het hoofdkantoor. </w:t>
            </w:r>
            <w:r w:rsidRPr="002E1CD1">
              <w:rPr>
                <w:rFonts w:ascii="Arial" w:hAnsi="Arial" w:cs="Arial"/>
                <w:sz w:val="20"/>
                <w:szCs w:val="20"/>
              </w:rPr>
              <w:t>Je</w:t>
            </w:r>
            <w:r w:rsidRPr="002E1CD1">
              <w:rPr>
                <w:rFonts w:ascii="Arial" w:hAnsi="Arial" w:cs="Arial"/>
                <w:sz w:val="20"/>
                <w:szCs w:val="20"/>
              </w:rPr>
              <w:t xml:space="preserve"> verzorgt de administratie me</w:t>
            </w:r>
            <w:r>
              <w:rPr>
                <w:rFonts w:ascii="Arial" w:hAnsi="Arial" w:cs="Arial"/>
                <w:sz w:val="20"/>
                <w:szCs w:val="20"/>
              </w:rPr>
              <w:t xml:space="preserve">t betrekking tot de afhandeling </w:t>
            </w:r>
            <w:r w:rsidRPr="002E1CD1">
              <w:rPr>
                <w:rFonts w:ascii="Arial" w:hAnsi="Arial" w:cs="Arial"/>
                <w:sz w:val="20"/>
                <w:szCs w:val="20"/>
              </w:rPr>
              <w:t>van de verkooptransactie en maakt financiële overzichten van de verkooptransacties.</w:t>
            </w:r>
            <w:r w:rsidRPr="002E1CD1">
              <w:rPr>
                <w:rFonts w:ascii="Arial" w:hAnsi="Arial" w:cs="Arial"/>
                <w:sz w:val="20"/>
                <w:szCs w:val="20"/>
              </w:rPr>
              <w:t xml:space="preserve"> Je zorgt voor het </w:t>
            </w:r>
            <w:r w:rsidRPr="002E1CD1">
              <w:rPr>
                <w:rFonts w:ascii="Arial" w:hAnsi="Arial" w:cs="Arial"/>
                <w:sz w:val="20"/>
                <w:szCs w:val="20"/>
              </w:rPr>
              <w:t>opbergen van het geld op een veilige plaats en/of geldtransport.</w:t>
            </w:r>
          </w:p>
          <w:p w14:paraId="347FEBD4" w14:textId="263BBA26" w:rsidR="002E1CD1" w:rsidRPr="002E1CD1" w:rsidRDefault="002E1CD1" w:rsidP="002E1CD1">
            <w:pPr>
              <w:autoSpaceDE w:val="0"/>
              <w:autoSpaceDN w:val="0"/>
              <w:adjustRightInd w:val="0"/>
              <w:spacing w:line="360" w:lineRule="auto"/>
              <w:rPr>
                <w:rFonts w:ascii="Arial" w:hAnsi="Arial" w:cs="Arial"/>
                <w:sz w:val="20"/>
                <w:szCs w:val="20"/>
              </w:rPr>
            </w:pPr>
            <w:r>
              <w:rPr>
                <w:rFonts w:ascii="Arial" w:hAnsi="Arial" w:cs="Arial"/>
                <w:sz w:val="20"/>
                <w:szCs w:val="20"/>
              </w:rPr>
              <w:t>Je</w:t>
            </w:r>
            <w:r w:rsidRPr="002E1CD1">
              <w:rPr>
                <w:rFonts w:ascii="Arial" w:hAnsi="Arial" w:cs="Arial"/>
                <w:sz w:val="20"/>
                <w:szCs w:val="20"/>
              </w:rPr>
              <w:t xml:space="preserve"> ontvangt (online) een gericht verzoek, bestelling of klacht. </w:t>
            </w:r>
            <w:r>
              <w:rPr>
                <w:rFonts w:ascii="Arial" w:hAnsi="Arial" w:cs="Arial"/>
                <w:sz w:val="20"/>
                <w:szCs w:val="20"/>
              </w:rPr>
              <w:t>Je</w:t>
            </w:r>
            <w:r w:rsidRPr="002E1CD1">
              <w:rPr>
                <w:rFonts w:ascii="Arial" w:hAnsi="Arial" w:cs="Arial"/>
                <w:sz w:val="20"/>
                <w:szCs w:val="20"/>
              </w:rPr>
              <w:t xml:space="preserve"> verzamelt alle</w:t>
            </w:r>
          </w:p>
          <w:p w14:paraId="145E936B" w14:textId="7D38D9EB" w:rsidR="002E1CD1" w:rsidRPr="002E1CD1" w:rsidRDefault="002E1CD1" w:rsidP="002E1CD1">
            <w:pPr>
              <w:autoSpaceDE w:val="0"/>
              <w:autoSpaceDN w:val="0"/>
              <w:adjustRightInd w:val="0"/>
              <w:spacing w:line="360" w:lineRule="auto"/>
              <w:rPr>
                <w:rFonts w:ascii="Arial" w:hAnsi="Arial" w:cs="Arial"/>
                <w:sz w:val="20"/>
                <w:szCs w:val="20"/>
              </w:rPr>
            </w:pPr>
            <w:r w:rsidRPr="002E1CD1">
              <w:rPr>
                <w:rFonts w:ascii="Arial" w:hAnsi="Arial" w:cs="Arial"/>
                <w:sz w:val="20"/>
                <w:szCs w:val="20"/>
              </w:rPr>
              <w:t xml:space="preserve">gegevens voor het verzoek, de bestelling of de klacht, registreert deze en </w:t>
            </w:r>
            <w:r>
              <w:rPr>
                <w:rFonts w:ascii="Arial" w:hAnsi="Arial" w:cs="Arial"/>
                <w:sz w:val="20"/>
                <w:szCs w:val="20"/>
              </w:rPr>
              <w:t>handelt deze af</w:t>
            </w:r>
            <w:r w:rsidRPr="002E1CD1">
              <w:rPr>
                <w:rFonts w:ascii="Arial" w:hAnsi="Arial" w:cs="Arial"/>
                <w:sz w:val="20"/>
                <w:szCs w:val="20"/>
              </w:rPr>
              <w:t>.</w:t>
            </w:r>
          </w:p>
          <w:p w14:paraId="012DC2B0" w14:textId="640CB532" w:rsidR="002E1CD1" w:rsidRPr="002E1CD1" w:rsidRDefault="002E1CD1" w:rsidP="002E1CD1">
            <w:pPr>
              <w:autoSpaceDE w:val="0"/>
              <w:autoSpaceDN w:val="0"/>
              <w:adjustRightInd w:val="0"/>
              <w:spacing w:line="360" w:lineRule="auto"/>
              <w:rPr>
                <w:rFonts w:ascii="Arial" w:hAnsi="Arial" w:cs="Arial"/>
                <w:sz w:val="20"/>
                <w:szCs w:val="20"/>
              </w:rPr>
            </w:pPr>
            <w:r>
              <w:rPr>
                <w:rFonts w:ascii="Arial" w:hAnsi="Arial" w:cs="Arial"/>
                <w:sz w:val="20"/>
                <w:szCs w:val="20"/>
              </w:rPr>
              <w:t xml:space="preserve">Je informeert de klant over de </w:t>
            </w:r>
            <w:r w:rsidRPr="002E1CD1">
              <w:rPr>
                <w:rFonts w:ascii="Arial" w:hAnsi="Arial" w:cs="Arial"/>
                <w:sz w:val="20"/>
                <w:szCs w:val="20"/>
              </w:rPr>
              <w:t xml:space="preserve">behandeling van het verzoek, de bestelling of de klacht. </w:t>
            </w:r>
          </w:p>
          <w:p w14:paraId="284BF523" w14:textId="2AE7E660" w:rsidR="002E1CD1" w:rsidRPr="002E1CD1" w:rsidRDefault="002E1CD1" w:rsidP="002E1CD1">
            <w:pPr>
              <w:autoSpaceDE w:val="0"/>
              <w:autoSpaceDN w:val="0"/>
              <w:adjustRightInd w:val="0"/>
              <w:spacing w:line="360" w:lineRule="auto"/>
              <w:rPr>
                <w:rFonts w:ascii="Arial" w:hAnsi="Arial" w:cs="Arial"/>
                <w:sz w:val="20"/>
                <w:szCs w:val="20"/>
              </w:rPr>
            </w:pPr>
            <w:r w:rsidRPr="002E1CD1">
              <w:rPr>
                <w:rFonts w:ascii="Arial" w:hAnsi="Arial" w:cs="Arial"/>
                <w:sz w:val="20"/>
                <w:szCs w:val="20"/>
              </w:rPr>
              <w:t xml:space="preserve">Bij de afhandeling van een bestelling </w:t>
            </w:r>
            <w:r>
              <w:rPr>
                <w:rFonts w:ascii="Arial" w:hAnsi="Arial" w:cs="Arial"/>
                <w:sz w:val="20"/>
                <w:szCs w:val="20"/>
              </w:rPr>
              <w:t>ga je</w:t>
            </w:r>
            <w:r w:rsidRPr="002E1CD1">
              <w:rPr>
                <w:rFonts w:ascii="Arial" w:hAnsi="Arial" w:cs="Arial"/>
                <w:sz w:val="20"/>
                <w:szCs w:val="20"/>
              </w:rPr>
              <w:t xml:space="preserve"> over tot de verwerking ervan. </w:t>
            </w:r>
            <w:r>
              <w:rPr>
                <w:rFonts w:ascii="Arial" w:hAnsi="Arial" w:cs="Arial"/>
                <w:sz w:val="20"/>
                <w:szCs w:val="20"/>
              </w:rPr>
              <w:t xml:space="preserve">Je </w:t>
            </w:r>
            <w:r w:rsidRPr="002E1CD1">
              <w:rPr>
                <w:rFonts w:ascii="Arial" w:hAnsi="Arial" w:cs="Arial"/>
                <w:sz w:val="20"/>
                <w:szCs w:val="20"/>
              </w:rPr>
              <w:t>stelt mogelijkheden en oplossingen voor aa</w:t>
            </w:r>
            <w:r>
              <w:rPr>
                <w:rFonts w:ascii="Arial" w:hAnsi="Arial" w:cs="Arial"/>
                <w:sz w:val="20"/>
                <w:szCs w:val="20"/>
              </w:rPr>
              <w:t>n de klant en onderhandelt hier</w:t>
            </w:r>
            <w:r w:rsidRPr="002E1CD1">
              <w:rPr>
                <w:rFonts w:ascii="Arial" w:hAnsi="Arial" w:cs="Arial"/>
                <w:sz w:val="20"/>
                <w:szCs w:val="20"/>
              </w:rPr>
              <w:t>over. Wanneer de klant</w:t>
            </w:r>
          </w:p>
          <w:p w14:paraId="1F5995D5" w14:textId="4BD02D61" w:rsidR="002E1CD1" w:rsidRPr="002E1CD1" w:rsidRDefault="002E1CD1" w:rsidP="002E1CD1">
            <w:pPr>
              <w:autoSpaceDE w:val="0"/>
              <w:autoSpaceDN w:val="0"/>
              <w:adjustRightInd w:val="0"/>
              <w:spacing w:line="360" w:lineRule="auto"/>
              <w:rPr>
                <w:rFonts w:ascii="Arial" w:hAnsi="Arial" w:cs="Arial"/>
                <w:sz w:val="20"/>
                <w:szCs w:val="20"/>
              </w:rPr>
            </w:pPr>
            <w:r w:rsidRPr="002E1CD1">
              <w:rPr>
                <w:rFonts w:ascii="Arial" w:hAnsi="Arial" w:cs="Arial"/>
                <w:sz w:val="20"/>
                <w:szCs w:val="20"/>
              </w:rPr>
              <w:t xml:space="preserve">akkoord is met de afhandeling van het verzoek of de klacht, </w:t>
            </w:r>
            <w:r>
              <w:rPr>
                <w:rFonts w:ascii="Arial" w:hAnsi="Arial" w:cs="Arial"/>
                <w:sz w:val="20"/>
                <w:szCs w:val="20"/>
              </w:rPr>
              <w:t>voer je</w:t>
            </w:r>
            <w:r w:rsidRPr="002E1CD1">
              <w:rPr>
                <w:rFonts w:ascii="Arial" w:hAnsi="Arial" w:cs="Arial"/>
                <w:sz w:val="20"/>
                <w:szCs w:val="20"/>
              </w:rPr>
              <w:t xml:space="preserve"> vervolgacties u</w:t>
            </w:r>
            <w:r>
              <w:rPr>
                <w:rFonts w:ascii="Arial" w:hAnsi="Arial" w:cs="Arial"/>
                <w:sz w:val="20"/>
                <w:szCs w:val="20"/>
              </w:rPr>
              <w:t xml:space="preserve">it en administreert de gegevens </w:t>
            </w:r>
            <w:r w:rsidRPr="002E1CD1">
              <w:rPr>
                <w:rFonts w:ascii="Arial" w:hAnsi="Arial" w:cs="Arial"/>
                <w:sz w:val="20"/>
                <w:szCs w:val="20"/>
              </w:rPr>
              <w:t>hieromtrent en zo gewenst registreert hij de informatie.</w:t>
            </w:r>
          </w:p>
          <w:p w14:paraId="51E55287" w14:textId="05D867E1" w:rsidR="002E1CD1" w:rsidRPr="002E1CD1" w:rsidRDefault="002E1CD1" w:rsidP="002E1CD1">
            <w:pPr>
              <w:autoSpaceDE w:val="0"/>
              <w:autoSpaceDN w:val="0"/>
              <w:adjustRightInd w:val="0"/>
              <w:spacing w:line="360" w:lineRule="auto"/>
              <w:rPr>
                <w:rFonts w:ascii="Arial" w:hAnsi="Arial" w:cs="Arial"/>
                <w:sz w:val="20"/>
                <w:szCs w:val="20"/>
              </w:rPr>
            </w:pPr>
            <w:r w:rsidRPr="002E1CD1">
              <w:rPr>
                <w:rFonts w:ascii="Arial" w:hAnsi="Arial" w:cs="Arial"/>
                <w:sz w:val="20"/>
                <w:szCs w:val="20"/>
              </w:rPr>
              <w:t>Desgewenst verzorgt hij online interacties tussen klanten en de org</w:t>
            </w:r>
            <w:r>
              <w:rPr>
                <w:rFonts w:ascii="Arial" w:hAnsi="Arial" w:cs="Arial"/>
                <w:sz w:val="20"/>
                <w:szCs w:val="20"/>
              </w:rPr>
              <w:t xml:space="preserve">anisatie, handelt binnenkomende </w:t>
            </w:r>
            <w:r w:rsidRPr="002E1CD1">
              <w:rPr>
                <w:rFonts w:ascii="Arial" w:hAnsi="Arial" w:cs="Arial"/>
                <w:sz w:val="20"/>
                <w:szCs w:val="20"/>
              </w:rPr>
              <w:t xml:space="preserve">reacties/vragen op de website en/of </w:t>
            </w:r>
            <w:proofErr w:type="spellStart"/>
            <w:r w:rsidRPr="002E1CD1">
              <w:rPr>
                <w:rFonts w:ascii="Arial" w:hAnsi="Arial" w:cs="Arial"/>
                <w:sz w:val="20"/>
                <w:szCs w:val="20"/>
              </w:rPr>
              <w:t>social</w:t>
            </w:r>
            <w:proofErr w:type="spellEnd"/>
            <w:r w:rsidRPr="002E1CD1">
              <w:rPr>
                <w:rFonts w:ascii="Arial" w:hAnsi="Arial" w:cs="Arial"/>
                <w:sz w:val="20"/>
                <w:szCs w:val="20"/>
              </w:rPr>
              <w:t xml:space="preserve"> media account af en/of reageert op uit</w:t>
            </w:r>
            <w:r>
              <w:rPr>
                <w:rFonts w:ascii="Arial" w:hAnsi="Arial" w:cs="Arial"/>
                <w:sz w:val="20"/>
                <w:szCs w:val="20"/>
              </w:rPr>
              <w:t xml:space="preserve">latingen over de onderneming in </w:t>
            </w:r>
            <w:r w:rsidRPr="002E1CD1">
              <w:rPr>
                <w:rFonts w:ascii="Arial" w:hAnsi="Arial" w:cs="Arial"/>
                <w:sz w:val="20"/>
                <w:szCs w:val="20"/>
              </w:rPr>
              <w:t>andere (</w:t>
            </w:r>
            <w:proofErr w:type="spellStart"/>
            <w:r w:rsidRPr="002E1CD1">
              <w:rPr>
                <w:rFonts w:ascii="Arial" w:hAnsi="Arial" w:cs="Arial"/>
                <w:sz w:val="20"/>
                <w:szCs w:val="20"/>
              </w:rPr>
              <w:t>social</w:t>
            </w:r>
            <w:proofErr w:type="spellEnd"/>
            <w:r w:rsidRPr="002E1CD1">
              <w:rPr>
                <w:rFonts w:ascii="Arial" w:hAnsi="Arial" w:cs="Arial"/>
                <w:sz w:val="20"/>
                <w:szCs w:val="20"/>
              </w:rPr>
              <w:t>) media, bijvoorbeeld op (ongerichte) vragen en klachten. Deze hande</w:t>
            </w:r>
            <w:r>
              <w:rPr>
                <w:rFonts w:ascii="Arial" w:hAnsi="Arial" w:cs="Arial"/>
                <w:sz w:val="20"/>
                <w:szCs w:val="20"/>
              </w:rPr>
              <w:t xml:space="preserve">lt hij op dezelfde wijze af als </w:t>
            </w:r>
            <w:r w:rsidRPr="002E1CD1">
              <w:rPr>
                <w:rFonts w:ascii="Arial" w:hAnsi="Arial" w:cs="Arial"/>
                <w:sz w:val="20"/>
                <w:szCs w:val="20"/>
              </w:rPr>
              <w:t>gerichte verzoeken en klachten.</w:t>
            </w:r>
          </w:p>
          <w:p w14:paraId="5AEFD5B1" w14:textId="663CCAB5" w:rsidR="00190E01" w:rsidRPr="00FF1730" w:rsidRDefault="00054301" w:rsidP="00102C50">
            <w:pPr>
              <w:autoSpaceDE w:val="0"/>
              <w:autoSpaceDN w:val="0"/>
              <w:adjustRightInd w:val="0"/>
              <w:rPr>
                <w:rFonts w:ascii="NimbusSansL-Regu" w:hAnsi="NimbusSansL-Regu" w:cs="NimbusSansL-Regu"/>
                <w:sz w:val="18"/>
                <w:szCs w:val="18"/>
              </w:rPr>
            </w:pPr>
            <w:r w:rsidRPr="004A0BE4">
              <w:rPr>
                <w:rFonts w:ascii="Arial" w:hAnsi="Arial" w:cs="Arial"/>
                <w:sz w:val="20"/>
                <w:szCs w:val="20"/>
              </w:rPr>
              <w:br/>
            </w:r>
          </w:p>
        </w:tc>
      </w:tr>
    </w:tbl>
    <w:p w14:paraId="320FB52C" w14:textId="77777777" w:rsidR="00255C31" w:rsidRDefault="00255C31" w:rsidP="00255C31">
      <w:pPr>
        <w:rPr>
          <w:rFonts w:ascii="Arial" w:hAnsi="Arial" w:cs="Arial"/>
          <w:sz w:val="20"/>
          <w:szCs w:val="20"/>
        </w:rPr>
      </w:pPr>
    </w:p>
    <w:p w14:paraId="1D7DC9BE" w14:textId="77777777" w:rsidR="002E1CD1" w:rsidRDefault="002E1CD1" w:rsidP="00255C31">
      <w:pPr>
        <w:rPr>
          <w:rFonts w:ascii="Arial" w:hAnsi="Arial" w:cs="Arial"/>
          <w:sz w:val="20"/>
          <w:szCs w:val="20"/>
        </w:rPr>
      </w:pPr>
    </w:p>
    <w:p w14:paraId="7DB141D5" w14:textId="77777777" w:rsidR="002E1CD1" w:rsidRDefault="002E1CD1" w:rsidP="00255C31">
      <w:pPr>
        <w:rPr>
          <w:rFonts w:ascii="Arial" w:hAnsi="Arial" w:cs="Arial"/>
          <w:sz w:val="20"/>
          <w:szCs w:val="20"/>
        </w:rPr>
      </w:pPr>
    </w:p>
    <w:p w14:paraId="143770FB" w14:textId="77777777" w:rsidR="002E1CD1" w:rsidRPr="00D53794" w:rsidRDefault="002E1CD1" w:rsidP="00255C31">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9212"/>
      </w:tblGrid>
      <w:tr w:rsidR="00D35C19" w:rsidRPr="00D35C19" w14:paraId="46F2AF13" w14:textId="77777777">
        <w:trPr>
          <w:cantSplit/>
          <w:trHeight w:val="616"/>
        </w:trPr>
        <w:tc>
          <w:tcPr>
            <w:tcW w:w="9212" w:type="dxa"/>
            <w:shd w:val="clear" w:color="auto" w:fill="92D050"/>
            <w:vAlign w:val="center"/>
          </w:tcPr>
          <w:p w14:paraId="1FA63958" w14:textId="77777777" w:rsidR="00D35C19" w:rsidRPr="00255C31" w:rsidRDefault="00820E94" w:rsidP="00D35C19">
            <w:pPr>
              <w:rPr>
                <w:rFonts w:ascii="Arial" w:hAnsi="Arial" w:cs="Arial"/>
                <w:sz w:val="24"/>
                <w:szCs w:val="24"/>
              </w:rPr>
            </w:pPr>
            <w:r w:rsidRPr="00255C31">
              <w:rPr>
                <w:rFonts w:ascii="Arial" w:hAnsi="Arial" w:cs="Arial"/>
                <w:b/>
                <w:color w:val="000000" w:themeColor="text1"/>
                <w:sz w:val="24"/>
                <w:szCs w:val="24"/>
              </w:rPr>
              <w:lastRenderedPageBreak/>
              <w:t>Doelen van de opdracht</w:t>
            </w:r>
          </w:p>
        </w:tc>
      </w:tr>
      <w:tr w:rsidR="00D35C19" w14:paraId="4875EB37" w14:textId="77777777" w:rsidTr="0000707A">
        <w:trPr>
          <w:cantSplit/>
          <w:trHeight w:val="1745"/>
        </w:trPr>
        <w:tc>
          <w:tcPr>
            <w:tcW w:w="9212" w:type="dxa"/>
            <w:shd w:val="clear" w:color="auto" w:fill="auto"/>
          </w:tcPr>
          <w:p w14:paraId="0C8F182F" w14:textId="1DD7CE51" w:rsidR="002E1CD1" w:rsidRPr="00C0083F" w:rsidRDefault="002E1CD1" w:rsidP="00C0083F">
            <w:pPr>
              <w:autoSpaceDE w:val="0"/>
              <w:autoSpaceDN w:val="0"/>
              <w:adjustRightInd w:val="0"/>
              <w:spacing w:line="360" w:lineRule="auto"/>
              <w:rPr>
                <w:rFonts w:ascii="Arial" w:hAnsi="Arial" w:cs="Arial"/>
                <w:sz w:val="20"/>
                <w:szCs w:val="20"/>
              </w:rPr>
            </w:pPr>
          </w:p>
          <w:p w14:paraId="49238A6E" w14:textId="69420A58" w:rsidR="002E1CD1" w:rsidRPr="00C0083F" w:rsidRDefault="00C0083F" w:rsidP="00C0083F">
            <w:pPr>
              <w:pStyle w:val="Lijstalinea"/>
              <w:numPr>
                <w:ilvl w:val="0"/>
                <w:numId w:val="38"/>
              </w:numPr>
              <w:autoSpaceDE w:val="0"/>
              <w:autoSpaceDN w:val="0"/>
              <w:adjustRightInd w:val="0"/>
              <w:spacing w:line="360" w:lineRule="auto"/>
              <w:rPr>
                <w:rFonts w:ascii="Arial" w:hAnsi="Arial" w:cs="Arial"/>
                <w:sz w:val="20"/>
                <w:szCs w:val="20"/>
              </w:rPr>
            </w:pPr>
            <w:r w:rsidRPr="00C0083F">
              <w:rPr>
                <w:rFonts w:ascii="Arial" w:hAnsi="Arial" w:cs="Arial"/>
                <w:sz w:val="20"/>
                <w:szCs w:val="20"/>
              </w:rPr>
              <w:t>De student h</w:t>
            </w:r>
            <w:r w:rsidR="002E1CD1" w:rsidRPr="00C0083F">
              <w:rPr>
                <w:rFonts w:ascii="Arial" w:hAnsi="Arial" w:cs="Arial"/>
                <w:sz w:val="20"/>
                <w:szCs w:val="20"/>
              </w:rPr>
              <w:t>oudt nauwkeurig in de gaten of de juiste prijzen worden aangeslagen, alle</w:t>
            </w:r>
            <w:r w:rsidRPr="00C0083F">
              <w:rPr>
                <w:rFonts w:ascii="Arial" w:hAnsi="Arial" w:cs="Arial"/>
                <w:sz w:val="20"/>
                <w:szCs w:val="20"/>
              </w:rPr>
              <w:t xml:space="preserve"> artikelen afgerekend worden en </w:t>
            </w:r>
            <w:r w:rsidR="002E1CD1" w:rsidRPr="00C0083F">
              <w:rPr>
                <w:rFonts w:ascii="Arial" w:hAnsi="Arial" w:cs="Arial"/>
                <w:sz w:val="20"/>
                <w:szCs w:val="20"/>
              </w:rPr>
              <w:t>signaleert afwijkingen tijdig.</w:t>
            </w:r>
          </w:p>
          <w:p w14:paraId="7382691C" w14:textId="6F3C0C3A" w:rsidR="002E1CD1" w:rsidRPr="00C0083F" w:rsidRDefault="00C0083F" w:rsidP="00C0083F">
            <w:pPr>
              <w:pStyle w:val="Lijstalinea"/>
              <w:numPr>
                <w:ilvl w:val="0"/>
                <w:numId w:val="38"/>
              </w:numPr>
              <w:autoSpaceDE w:val="0"/>
              <w:autoSpaceDN w:val="0"/>
              <w:adjustRightInd w:val="0"/>
              <w:spacing w:line="360" w:lineRule="auto"/>
              <w:rPr>
                <w:rFonts w:ascii="Arial" w:hAnsi="Arial" w:cs="Arial"/>
                <w:sz w:val="20"/>
                <w:szCs w:val="20"/>
              </w:rPr>
            </w:pPr>
            <w:r>
              <w:rPr>
                <w:rFonts w:ascii="Arial" w:hAnsi="Arial" w:cs="Arial"/>
                <w:sz w:val="20"/>
                <w:szCs w:val="20"/>
              </w:rPr>
              <w:t>De student m</w:t>
            </w:r>
            <w:r w:rsidR="002E1CD1" w:rsidRPr="00C0083F">
              <w:rPr>
                <w:rFonts w:ascii="Arial" w:hAnsi="Arial" w:cs="Arial"/>
                <w:sz w:val="20"/>
                <w:szCs w:val="20"/>
              </w:rPr>
              <w:t>aakt de juiste berekeningen met geld en gaat eerlijk met het geld om</w:t>
            </w:r>
            <w:r>
              <w:rPr>
                <w:rFonts w:ascii="Arial" w:hAnsi="Arial" w:cs="Arial"/>
                <w:sz w:val="20"/>
                <w:szCs w:val="20"/>
              </w:rPr>
              <w:t>, telt dit correct</w:t>
            </w:r>
            <w:r w:rsidR="002E1CD1" w:rsidRPr="00C0083F">
              <w:rPr>
                <w:rFonts w:ascii="Arial" w:hAnsi="Arial" w:cs="Arial"/>
                <w:sz w:val="20"/>
                <w:szCs w:val="20"/>
              </w:rPr>
              <w:t>.</w:t>
            </w:r>
          </w:p>
          <w:p w14:paraId="4EC0E343" w14:textId="34678D7F" w:rsidR="002E1CD1" w:rsidRPr="00C0083F" w:rsidRDefault="00C0083F" w:rsidP="00C0083F">
            <w:pPr>
              <w:pStyle w:val="Lijstalinea"/>
              <w:numPr>
                <w:ilvl w:val="0"/>
                <w:numId w:val="38"/>
              </w:numPr>
              <w:autoSpaceDE w:val="0"/>
              <w:autoSpaceDN w:val="0"/>
              <w:adjustRightInd w:val="0"/>
              <w:spacing w:line="360" w:lineRule="auto"/>
              <w:rPr>
                <w:rFonts w:ascii="Arial" w:hAnsi="Arial" w:cs="Arial"/>
                <w:sz w:val="20"/>
                <w:szCs w:val="20"/>
              </w:rPr>
            </w:pPr>
            <w:r>
              <w:rPr>
                <w:rFonts w:ascii="Arial" w:hAnsi="Arial" w:cs="Arial"/>
                <w:sz w:val="20"/>
                <w:szCs w:val="20"/>
              </w:rPr>
              <w:t>De student i</w:t>
            </w:r>
            <w:r w:rsidR="002E1CD1" w:rsidRPr="00C0083F">
              <w:rPr>
                <w:rFonts w:ascii="Arial" w:hAnsi="Arial" w:cs="Arial"/>
                <w:sz w:val="20"/>
                <w:szCs w:val="20"/>
              </w:rPr>
              <w:t>s alert op het voorkomen van (criminele) derving: handelt door tijdig af te romen, de geldlade niet</w:t>
            </w:r>
            <w:r>
              <w:rPr>
                <w:rFonts w:ascii="Arial" w:hAnsi="Arial" w:cs="Arial"/>
                <w:sz w:val="20"/>
                <w:szCs w:val="20"/>
              </w:rPr>
              <w:t xml:space="preserve"> </w:t>
            </w:r>
            <w:r w:rsidR="002E1CD1" w:rsidRPr="00C0083F">
              <w:rPr>
                <w:rFonts w:ascii="Arial" w:hAnsi="Arial" w:cs="Arial"/>
                <w:sz w:val="20"/>
                <w:szCs w:val="20"/>
              </w:rPr>
              <w:t xml:space="preserve">onnodig open te laten staan en klanten en klanten te stimuleren </w:t>
            </w:r>
            <w:r w:rsidRPr="00C0083F">
              <w:rPr>
                <w:rFonts w:ascii="Arial" w:hAnsi="Arial" w:cs="Arial"/>
                <w:sz w:val="20"/>
                <w:szCs w:val="20"/>
              </w:rPr>
              <w:t>elektronisch</w:t>
            </w:r>
            <w:r w:rsidR="002E1CD1" w:rsidRPr="00C0083F">
              <w:rPr>
                <w:rFonts w:ascii="Arial" w:hAnsi="Arial" w:cs="Arial"/>
                <w:sz w:val="20"/>
                <w:szCs w:val="20"/>
              </w:rPr>
              <w:t xml:space="preserve"> te betalen.</w:t>
            </w:r>
          </w:p>
          <w:p w14:paraId="7109939B" w14:textId="6BF29551" w:rsidR="002E1CD1" w:rsidRPr="00C0083F" w:rsidRDefault="00C0083F" w:rsidP="00C0083F">
            <w:pPr>
              <w:pStyle w:val="Lijstalinea"/>
              <w:numPr>
                <w:ilvl w:val="0"/>
                <w:numId w:val="38"/>
              </w:numPr>
              <w:autoSpaceDE w:val="0"/>
              <w:autoSpaceDN w:val="0"/>
              <w:adjustRightInd w:val="0"/>
              <w:spacing w:line="360" w:lineRule="auto"/>
              <w:rPr>
                <w:rFonts w:ascii="Arial" w:hAnsi="Arial" w:cs="Arial"/>
                <w:sz w:val="20"/>
                <w:szCs w:val="20"/>
              </w:rPr>
            </w:pPr>
            <w:r>
              <w:rPr>
                <w:rFonts w:ascii="Arial" w:hAnsi="Arial" w:cs="Arial"/>
                <w:sz w:val="20"/>
                <w:szCs w:val="20"/>
              </w:rPr>
              <w:t>De student v</w:t>
            </w:r>
            <w:r w:rsidR="002E1CD1" w:rsidRPr="00C0083F">
              <w:rPr>
                <w:rFonts w:ascii="Arial" w:hAnsi="Arial" w:cs="Arial"/>
                <w:sz w:val="20"/>
                <w:szCs w:val="20"/>
              </w:rPr>
              <w:t>oert zorgvuldig de voorgeschreven (werk)procedures (o.a. uit het beveiligingsplan), veiligheidsvoorschriften en</w:t>
            </w:r>
            <w:r>
              <w:rPr>
                <w:rFonts w:ascii="Arial" w:hAnsi="Arial" w:cs="Arial"/>
                <w:sz w:val="20"/>
                <w:szCs w:val="20"/>
              </w:rPr>
              <w:t xml:space="preserve"> </w:t>
            </w:r>
            <w:r w:rsidR="002E1CD1" w:rsidRPr="00C0083F">
              <w:rPr>
                <w:rFonts w:ascii="Arial" w:hAnsi="Arial" w:cs="Arial"/>
                <w:sz w:val="20"/>
                <w:szCs w:val="20"/>
              </w:rPr>
              <w:t>wettelijke richtlijnen uit.</w:t>
            </w:r>
          </w:p>
          <w:p w14:paraId="4EB7D7D8" w14:textId="77777777" w:rsidR="00C0083F" w:rsidRDefault="00C0083F" w:rsidP="00C0083F">
            <w:pPr>
              <w:pStyle w:val="Lijstalinea"/>
              <w:numPr>
                <w:ilvl w:val="0"/>
                <w:numId w:val="38"/>
              </w:numPr>
              <w:autoSpaceDE w:val="0"/>
              <w:autoSpaceDN w:val="0"/>
              <w:adjustRightInd w:val="0"/>
              <w:spacing w:line="360" w:lineRule="auto"/>
              <w:rPr>
                <w:rFonts w:ascii="Arial" w:hAnsi="Arial" w:cs="Arial"/>
                <w:sz w:val="20"/>
                <w:szCs w:val="20"/>
              </w:rPr>
            </w:pPr>
            <w:r>
              <w:rPr>
                <w:rFonts w:ascii="Arial" w:hAnsi="Arial" w:cs="Arial"/>
                <w:sz w:val="20"/>
                <w:szCs w:val="20"/>
              </w:rPr>
              <w:t>De student is</w:t>
            </w:r>
            <w:r w:rsidR="002E1CD1" w:rsidRPr="00C0083F">
              <w:rPr>
                <w:rFonts w:ascii="Arial" w:hAnsi="Arial" w:cs="Arial"/>
                <w:sz w:val="20"/>
                <w:szCs w:val="20"/>
              </w:rPr>
              <w:t xml:space="preserve"> vriendelijk en beleefd naar de klant en geeft prioriteit aan de bediening van de klant.</w:t>
            </w:r>
          </w:p>
          <w:p w14:paraId="500BFBBB" w14:textId="12D9914B" w:rsidR="00C0083F" w:rsidRDefault="00C0083F" w:rsidP="00C0083F">
            <w:pPr>
              <w:pStyle w:val="Lijstalinea"/>
              <w:numPr>
                <w:ilvl w:val="0"/>
                <w:numId w:val="38"/>
              </w:numPr>
              <w:autoSpaceDE w:val="0"/>
              <w:autoSpaceDN w:val="0"/>
              <w:adjustRightInd w:val="0"/>
              <w:spacing w:line="360" w:lineRule="auto"/>
              <w:rPr>
                <w:rFonts w:ascii="Arial" w:hAnsi="Arial" w:cs="Arial"/>
                <w:sz w:val="20"/>
                <w:szCs w:val="20"/>
              </w:rPr>
            </w:pPr>
            <w:r>
              <w:rPr>
                <w:rFonts w:ascii="Arial" w:hAnsi="Arial" w:cs="Arial"/>
                <w:sz w:val="20"/>
                <w:szCs w:val="20"/>
              </w:rPr>
              <w:t>De student kan</w:t>
            </w:r>
            <w:r w:rsidRPr="00C0083F">
              <w:rPr>
                <w:rFonts w:ascii="Arial" w:hAnsi="Arial" w:cs="Arial"/>
                <w:sz w:val="20"/>
                <w:szCs w:val="20"/>
              </w:rPr>
              <w:t xml:space="preserve"> financiële overzichten</w:t>
            </w:r>
            <w:r>
              <w:rPr>
                <w:rFonts w:ascii="Arial" w:hAnsi="Arial" w:cs="Arial"/>
                <w:sz w:val="20"/>
                <w:szCs w:val="20"/>
              </w:rPr>
              <w:t xml:space="preserve"> maken</w:t>
            </w:r>
            <w:r w:rsidRPr="00C0083F">
              <w:rPr>
                <w:rFonts w:ascii="Arial" w:hAnsi="Arial" w:cs="Arial"/>
                <w:sz w:val="20"/>
                <w:szCs w:val="20"/>
              </w:rPr>
              <w:t>.</w:t>
            </w:r>
          </w:p>
          <w:p w14:paraId="3FA798C7" w14:textId="597A2AD4" w:rsidR="00C0083F" w:rsidRPr="00C0083F" w:rsidRDefault="00C0083F" w:rsidP="00C0083F">
            <w:pPr>
              <w:pStyle w:val="Lijstalinea"/>
              <w:numPr>
                <w:ilvl w:val="0"/>
                <w:numId w:val="38"/>
              </w:numPr>
              <w:autoSpaceDE w:val="0"/>
              <w:autoSpaceDN w:val="0"/>
              <w:adjustRightInd w:val="0"/>
              <w:spacing w:line="360" w:lineRule="auto"/>
              <w:rPr>
                <w:rFonts w:ascii="Arial" w:hAnsi="Arial" w:cs="Arial"/>
                <w:sz w:val="20"/>
                <w:szCs w:val="20"/>
              </w:rPr>
            </w:pPr>
            <w:r>
              <w:rPr>
                <w:rFonts w:ascii="Arial" w:hAnsi="Arial" w:cs="Arial"/>
                <w:sz w:val="20"/>
                <w:szCs w:val="20"/>
              </w:rPr>
              <w:t>De student kan klachten, verzoeken en/of bestellingen aannemen en volgens de juiste procedures afhandelen.</w:t>
            </w:r>
          </w:p>
          <w:p w14:paraId="105FDB8A" w14:textId="3EC9FB61" w:rsidR="00C0083F" w:rsidRPr="00C0083F" w:rsidRDefault="00C0083F" w:rsidP="00C0083F">
            <w:pPr>
              <w:autoSpaceDE w:val="0"/>
              <w:autoSpaceDN w:val="0"/>
              <w:adjustRightInd w:val="0"/>
              <w:spacing w:line="360" w:lineRule="auto"/>
              <w:rPr>
                <w:rFonts w:ascii="Arial" w:hAnsi="Arial" w:cs="Arial"/>
                <w:sz w:val="20"/>
                <w:szCs w:val="20"/>
              </w:rPr>
            </w:pPr>
          </w:p>
        </w:tc>
      </w:tr>
    </w:tbl>
    <w:p w14:paraId="59A7DB3B" w14:textId="77777777" w:rsidR="00820E94" w:rsidRDefault="00820E94"/>
    <w:p w14:paraId="36FE88B5" w14:textId="77777777" w:rsidR="00871DA3" w:rsidRDefault="00871DA3"/>
    <w:p w14:paraId="02CDCB60" w14:textId="2D50CCD6" w:rsidR="00BB26B8" w:rsidRDefault="00BB26B8">
      <w:r>
        <w:br w:type="page"/>
      </w:r>
    </w:p>
    <w:p w14:paraId="0FCEEA4A" w14:textId="77777777" w:rsidR="00871DA3" w:rsidRDefault="00871DA3"/>
    <w:p w14:paraId="2BFFDA5F" w14:textId="77777777" w:rsidR="00871DA3" w:rsidRDefault="00871DA3"/>
    <w:tbl>
      <w:tblPr>
        <w:tblStyle w:val="Tabelraster"/>
        <w:tblpPr w:leftFromText="141" w:rightFromText="141" w:vertAnchor="text" w:horzAnchor="margin" w:tblpY="-421"/>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6969F5" w:rsidRPr="00D35C19" w14:paraId="442E41A0" w14:textId="77777777" w:rsidTr="006969F5">
        <w:trPr>
          <w:cantSplit/>
          <w:trHeight w:val="616"/>
        </w:trPr>
        <w:tc>
          <w:tcPr>
            <w:tcW w:w="9042" w:type="dxa"/>
            <w:shd w:val="clear" w:color="auto" w:fill="92D050"/>
            <w:vAlign w:val="center"/>
          </w:tcPr>
          <w:p w14:paraId="3667B8EE" w14:textId="77777777" w:rsidR="006969F5" w:rsidRPr="00AF3CD5" w:rsidRDefault="006969F5" w:rsidP="006969F5">
            <w:pPr>
              <w:rPr>
                <w:rFonts w:ascii="Arial" w:hAnsi="Arial" w:cs="Arial"/>
                <w:sz w:val="24"/>
                <w:szCs w:val="24"/>
              </w:rPr>
            </w:pPr>
            <w:r w:rsidRPr="00AF3CD5">
              <w:rPr>
                <w:rFonts w:ascii="Arial" w:hAnsi="Arial" w:cs="Arial"/>
                <w:b/>
                <w:color w:val="000000" w:themeColor="text1"/>
                <w:sz w:val="24"/>
                <w:szCs w:val="24"/>
              </w:rPr>
              <w:t>Opdracht</w:t>
            </w:r>
          </w:p>
        </w:tc>
      </w:tr>
      <w:tr w:rsidR="006969F5" w14:paraId="1BBA4258" w14:textId="77777777" w:rsidTr="006969F5">
        <w:trPr>
          <w:cantSplit/>
          <w:trHeight w:val="1562"/>
        </w:trPr>
        <w:tc>
          <w:tcPr>
            <w:tcW w:w="9042" w:type="dxa"/>
            <w:shd w:val="clear" w:color="auto" w:fill="FFFFFF" w:themeFill="background1"/>
          </w:tcPr>
          <w:p w14:paraId="3D9875AF" w14:textId="1410A54A" w:rsidR="006969F5" w:rsidRPr="00233E4F" w:rsidRDefault="006969F5" w:rsidP="009D5B3B">
            <w:pPr>
              <w:spacing w:line="360" w:lineRule="auto"/>
              <w:rPr>
                <w:rFonts w:ascii="Arial" w:hAnsi="Arial" w:cs="Arial"/>
                <w:sz w:val="20"/>
                <w:szCs w:val="20"/>
              </w:rPr>
            </w:pPr>
            <w:r>
              <w:rPr>
                <w:rFonts w:ascii="Arial" w:hAnsi="Arial" w:cs="Arial"/>
                <w:sz w:val="20"/>
                <w:szCs w:val="20"/>
              </w:rPr>
              <w:t xml:space="preserve">Je gaat op </w:t>
            </w:r>
            <w:r w:rsidR="009D5B3B">
              <w:rPr>
                <w:rFonts w:ascii="Arial" w:hAnsi="Arial" w:cs="Arial"/>
                <w:sz w:val="20"/>
                <w:szCs w:val="20"/>
              </w:rPr>
              <w:t>je</w:t>
            </w:r>
            <w:r>
              <w:rPr>
                <w:rFonts w:ascii="Arial" w:hAnsi="Arial" w:cs="Arial"/>
                <w:sz w:val="20"/>
                <w:szCs w:val="20"/>
              </w:rPr>
              <w:t xml:space="preserve"> BPV-bedrijf of een praktijklocatie </w:t>
            </w:r>
            <w:r w:rsidR="00BB26B8">
              <w:rPr>
                <w:rFonts w:ascii="Arial" w:hAnsi="Arial" w:cs="Arial"/>
                <w:sz w:val="20"/>
                <w:szCs w:val="20"/>
              </w:rPr>
              <w:t xml:space="preserve">de verkoop afhandelen. Je maakt het afrekensysteem gebruiksklaar, roomt tijdig af en informeert de klant over de betaling. Je telt  aan het einde van de dag het geld en bij verschillen ga je op zoek naar de oorzaak. Je maakt een financieel overzicht. </w:t>
            </w:r>
            <w:r w:rsidR="00BB26B8">
              <w:rPr>
                <w:rFonts w:ascii="Arial" w:hAnsi="Arial" w:cs="Arial"/>
                <w:sz w:val="20"/>
                <w:szCs w:val="20"/>
              </w:rPr>
              <w:br/>
              <w:t>Daarnaast neem je bestellingen en klachten aan en handelt deze volgens de procedures van het bedrijf af.</w:t>
            </w:r>
            <w:r>
              <w:rPr>
                <w:rFonts w:ascii="Arial" w:hAnsi="Arial" w:cs="Arial"/>
                <w:sz w:val="20"/>
                <w:szCs w:val="20"/>
              </w:rPr>
              <w:br/>
            </w:r>
            <w:r>
              <w:rPr>
                <w:rFonts w:ascii="Arial" w:hAnsi="Arial" w:cs="Arial"/>
                <w:sz w:val="20"/>
                <w:szCs w:val="20"/>
              </w:rPr>
              <w:br/>
            </w:r>
          </w:p>
          <w:p w14:paraId="1CE79D42" w14:textId="77777777" w:rsidR="006969F5" w:rsidRPr="00233E4F" w:rsidRDefault="006969F5" w:rsidP="006969F5">
            <w:pPr>
              <w:rPr>
                <w:rFonts w:ascii="Arial" w:hAnsi="Arial" w:cs="Arial"/>
              </w:rPr>
            </w:pPr>
            <w:r w:rsidRPr="00233E4F">
              <w:rPr>
                <w:rFonts w:ascii="Arial" w:hAnsi="Arial" w:cs="Arial"/>
                <w:b/>
                <w:sz w:val="28"/>
                <w:szCs w:val="28"/>
              </w:rPr>
              <w:t>Werkwijze</w:t>
            </w:r>
            <w:r w:rsidRPr="00233E4F">
              <w:rPr>
                <w:rFonts w:ascii="Arial" w:hAnsi="Arial" w:cs="Arial"/>
                <w:b/>
                <w:sz w:val="28"/>
                <w:szCs w:val="28"/>
              </w:rPr>
              <w:br/>
            </w:r>
          </w:p>
          <w:p w14:paraId="7C88A8EA" w14:textId="77777777" w:rsidR="006969F5" w:rsidRPr="003569A6" w:rsidRDefault="006969F5" w:rsidP="00BB26B8">
            <w:pPr>
              <w:spacing w:line="360" w:lineRule="auto"/>
              <w:rPr>
                <w:rFonts w:ascii="Arial" w:hAnsi="Arial" w:cs="Arial"/>
                <w:i/>
                <w:sz w:val="20"/>
                <w:szCs w:val="20"/>
              </w:rPr>
            </w:pPr>
            <w:r w:rsidRPr="003569A6">
              <w:rPr>
                <w:rFonts w:ascii="Arial" w:hAnsi="Arial" w:cs="Arial"/>
                <w:i/>
                <w:sz w:val="20"/>
                <w:szCs w:val="20"/>
              </w:rPr>
              <w:t>Voorbereiden</w:t>
            </w:r>
            <w:r w:rsidRPr="003569A6">
              <w:rPr>
                <w:rFonts w:ascii="Arial" w:hAnsi="Arial" w:cs="Arial"/>
                <w:i/>
                <w:sz w:val="20"/>
                <w:szCs w:val="20"/>
              </w:rPr>
              <w:br/>
            </w:r>
          </w:p>
          <w:p w14:paraId="6141FBD6" w14:textId="71150B31" w:rsidR="006969F5" w:rsidRDefault="006969F5" w:rsidP="00BB26B8">
            <w:pPr>
              <w:pStyle w:val="Lijstalinea"/>
              <w:numPr>
                <w:ilvl w:val="0"/>
                <w:numId w:val="36"/>
              </w:numPr>
              <w:spacing w:line="360" w:lineRule="auto"/>
              <w:rPr>
                <w:rFonts w:ascii="Arial" w:hAnsi="Arial" w:cs="Arial"/>
                <w:sz w:val="20"/>
                <w:szCs w:val="20"/>
              </w:rPr>
            </w:pPr>
            <w:r>
              <w:rPr>
                <w:rFonts w:ascii="Arial" w:hAnsi="Arial" w:cs="Arial"/>
                <w:sz w:val="20"/>
                <w:szCs w:val="20"/>
              </w:rPr>
              <w:t>Overleg met je leerbedrijf (praktijkbegeleider) hoe</w:t>
            </w:r>
            <w:r w:rsidR="00BB26B8">
              <w:rPr>
                <w:rFonts w:ascii="Arial" w:hAnsi="Arial" w:cs="Arial"/>
                <w:sz w:val="20"/>
                <w:szCs w:val="20"/>
              </w:rPr>
              <w:t xml:space="preserve"> en wanneer</w:t>
            </w:r>
            <w:r>
              <w:rPr>
                <w:rFonts w:ascii="Arial" w:hAnsi="Arial" w:cs="Arial"/>
                <w:sz w:val="20"/>
                <w:szCs w:val="20"/>
              </w:rPr>
              <w:t xml:space="preserve"> </w:t>
            </w:r>
            <w:r w:rsidR="00BB26B8">
              <w:rPr>
                <w:rFonts w:ascii="Arial" w:hAnsi="Arial" w:cs="Arial"/>
                <w:sz w:val="20"/>
                <w:szCs w:val="20"/>
              </w:rPr>
              <w:t xml:space="preserve">je deze opdracht gaat uitvoeren. </w:t>
            </w:r>
          </w:p>
          <w:p w14:paraId="4F5B397B" w14:textId="50A82D00" w:rsidR="00BB26B8" w:rsidRDefault="00BB26B8" w:rsidP="00BB26B8">
            <w:pPr>
              <w:pStyle w:val="Lijstalinea"/>
              <w:numPr>
                <w:ilvl w:val="0"/>
                <w:numId w:val="36"/>
              </w:numPr>
              <w:spacing w:line="360" w:lineRule="auto"/>
              <w:rPr>
                <w:rFonts w:ascii="Arial" w:hAnsi="Arial" w:cs="Arial"/>
                <w:sz w:val="20"/>
                <w:szCs w:val="20"/>
              </w:rPr>
            </w:pPr>
            <w:r>
              <w:rPr>
                <w:rFonts w:ascii="Arial" w:hAnsi="Arial" w:cs="Arial"/>
                <w:sz w:val="20"/>
                <w:szCs w:val="20"/>
              </w:rPr>
              <w:t>Overleg met je begeleider hoe bestellingen en klachten worden aangenomen en behandelt worden.</w:t>
            </w:r>
          </w:p>
          <w:p w14:paraId="7E44CC53" w14:textId="77777777" w:rsidR="006710DA" w:rsidRPr="006710DA" w:rsidRDefault="006710DA" w:rsidP="006710DA">
            <w:pPr>
              <w:ind w:left="360"/>
              <w:rPr>
                <w:rFonts w:ascii="Arial" w:hAnsi="Arial" w:cs="Arial"/>
                <w:sz w:val="20"/>
                <w:szCs w:val="20"/>
              </w:rPr>
            </w:pPr>
          </w:p>
          <w:p w14:paraId="483373FD" w14:textId="77777777" w:rsidR="006969F5" w:rsidRPr="003569A6" w:rsidRDefault="006969F5" w:rsidP="006969F5">
            <w:pPr>
              <w:rPr>
                <w:rFonts w:ascii="Arial" w:hAnsi="Arial" w:cs="Arial"/>
                <w:sz w:val="20"/>
                <w:szCs w:val="20"/>
              </w:rPr>
            </w:pPr>
          </w:p>
          <w:p w14:paraId="78F58906" w14:textId="77777777" w:rsidR="006969F5" w:rsidRPr="003569A6" w:rsidRDefault="006969F5" w:rsidP="006969F5">
            <w:pPr>
              <w:rPr>
                <w:rFonts w:ascii="Arial" w:hAnsi="Arial" w:cs="Arial"/>
                <w:i/>
                <w:sz w:val="20"/>
                <w:szCs w:val="20"/>
              </w:rPr>
            </w:pPr>
            <w:r w:rsidRPr="003569A6">
              <w:rPr>
                <w:rFonts w:ascii="Arial" w:hAnsi="Arial" w:cs="Arial"/>
                <w:i/>
                <w:sz w:val="20"/>
                <w:szCs w:val="20"/>
              </w:rPr>
              <w:t xml:space="preserve">Uitvoeren </w:t>
            </w:r>
            <w:r>
              <w:rPr>
                <w:rFonts w:ascii="Arial" w:hAnsi="Arial" w:cs="Arial"/>
                <w:i/>
                <w:sz w:val="20"/>
                <w:szCs w:val="20"/>
              </w:rPr>
              <w:br/>
            </w:r>
          </w:p>
          <w:p w14:paraId="3973C5CC" w14:textId="3ED46913" w:rsidR="006969F5" w:rsidRDefault="00BB26B8" w:rsidP="00BB26B8">
            <w:pPr>
              <w:pStyle w:val="Lijstalinea"/>
              <w:numPr>
                <w:ilvl w:val="0"/>
                <w:numId w:val="36"/>
              </w:numPr>
              <w:rPr>
                <w:rFonts w:ascii="Arial" w:hAnsi="Arial" w:cs="Arial"/>
                <w:sz w:val="20"/>
                <w:szCs w:val="20"/>
              </w:rPr>
            </w:pPr>
            <w:r>
              <w:rPr>
                <w:rFonts w:ascii="Arial" w:hAnsi="Arial" w:cs="Arial"/>
                <w:sz w:val="20"/>
                <w:szCs w:val="20"/>
              </w:rPr>
              <w:t>Je gaat 1 dag het afrekensysteem beheren . Je maakt deze gebruiksklaar, roomt tijdig af en telt het geld. Je maakt een financieel overzicht.  Bij verschillen onderzoek je de oorzaak.</w:t>
            </w:r>
          </w:p>
          <w:p w14:paraId="3BA77609" w14:textId="77777777" w:rsidR="00BB26B8" w:rsidRDefault="00BB26B8" w:rsidP="00BB26B8">
            <w:pPr>
              <w:pStyle w:val="Lijstalinea"/>
              <w:numPr>
                <w:ilvl w:val="0"/>
                <w:numId w:val="36"/>
              </w:numPr>
              <w:rPr>
                <w:rFonts w:ascii="Arial" w:hAnsi="Arial" w:cs="Arial"/>
                <w:sz w:val="20"/>
                <w:szCs w:val="20"/>
              </w:rPr>
            </w:pPr>
            <w:r>
              <w:rPr>
                <w:rFonts w:ascii="Arial" w:hAnsi="Arial" w:cs="Arial"/>
                <w:sz w:val="20"/>
                <w:szCs w:val="20"/>
              </w:rPr>
              <w:t>Je informeert de klant bij kassa over de afhandeling en betaling.</w:t>
            </w:r>
          </w:p>
          <w:p w14:paraId="199B8F86" w14:textId="224AFDB4" w:rsidR="00BB26B8" w:rsidRDefault="00BB26B8" w:rsidP="00BB26B8">
            <w:pPr>
              <w:pStyle w:val="Lijstalinea"/>
              <w:numPr>
                <w:ilvl w:val="0"/>
                <w:numId w:val="36"/>
              </w:numPr>
              <w:rPr>
                <w:rFonts w:ascii="Arial" w:hAnsi="Arial" w:cs="Arial"/>
                <w:sz w:val="20"/>
                <w:szCs w:val="20"/>
              </w:rPr>
            </w:pPr>
            <w:r>
              <w:rPr>
                <w:rFonts w:ascii="Arial" w:hAnsi="Arial" w:cs="Arial"/>
                <w:sz w:val="20"/>
                <w:szCs w:val="20"/>
              </w:rPr>
              <w:t>Je neemt een bestelling en een klacht aan en handelt deze af volgens de procedures van het bedrijf</w:t>
            </w:r>
            <w:r w:rsidR="009839D4">
              <w:rPr>
                <w:rFonts w:ascii="Arial" w:hAnsi="Arial" w:cs="Arial"/>
                <w:sz w:val="20"/>
                <w:szCs w:val="20"/>
              </w:rPr>
              <w:t xml:space="preserve"> (indien er geen klacht is, bedenkt je begeleider een situatie)</w:t>
            </w:r>
            <w:r>
              <w:rPr>
                <w:rFonts w:ascii="Arial" w:hAnsi="Arial" w:cs="Arial"/>
                <w:sz w:val="20"/>
                <w:szCs w:val="20"/>
              </w:rPr>
              <w:t>.</w:t>
            </w:r>
          </w:p>
          <w:p w14:paraId="3EB72B9B" w14:textId="77777777" w:rsidR="00BB26B8" w:rsidRDefault="00BB26B8" w:rsidP="00BB26B8">
            <w:pPr>
              <w:pStyle w:val="Lijstalinea"/>
              <w:rPr>
                <w:rFonts w:ascii="Arial" w:hAnsi="Arial" w:cs="Arial"/>
                <w:sz w:val="20"/>
                <w:szCs w:val="20"/>
              </w:rPr>
            </w:pPr>
          </w:p>
          <w:p w14:paraId="0EB86196" w14:textId="77777777" w:rsidR="00BB26B8" w:rsidRPr="00BB26B8" w:rsidRDefault="00BB26B8" w:rsidP="00BB26B8">
            <w:pPr>
              <w:rPr>
                <w:rFonts w:ascii="Arial" w:hAnsi="Arial" w:cs="Arial"/>
                <w:sz w:val="20"/>
                <w:szCs w:val="20"/>
              </w:rPr>
            </w:pPr>
          </w:p>
          <w:p w14:paraId="2977FFDF" w14:textId="77777777" w:rsidR="006969F5" w:rsidRDefault="006969F5" w:rsidP="006969F5">
            <w:pPr>
              <w:rPr>
                <w:rFonts w:ascii="Arial" w:hAnsi="Arial" w:cs="Arial"/>
                <w:i/>
                <w:sz w:val="20"/>
                <w:szCs w:val="20"/>
              </w:rPr>
            </w:pPr>
            <w:r w:rsidRPr="00233E4F">
              <w:rPr>
                <w:rFonts w:ascii="Arial" w:hAnsi="Arial" w:cs="Arial"/>
                <w:i/>
                <w:sz w:val="20"/>
                <w:szCs w:val="20"/>
              </w:rPr>
              <w:t>Afronden</w:t>
            </w:r>
          </w:p>
          <w:p w14:paraId="7B9FE2E7" w14:textId="77777777" w:rsidR="006969F5" w:rsidRDefault="006969F5" w:rsidP="006969F5">
            <w:pPr>
              <w:rPr>
                <w:rFonts w:ascii="Arial" w:hAnsi="Arial" w:cs="Arial"/>
                <w:sz w:val="20"/>
                <w:szCs w:val="20"/>
              </w:rPr>
            </w:pPr>
          </w:p>
          <w:p w14:paraId="0E078814" w14:textId="77777777" w:rsidR="009839D4" w:rsidRDefault="006969F5" w:rsidP="009839D4">
            <w:pPr>
              <w:pStyle w:val="Lijstalinea"/>
              <w:numPr>
                <w:ilvl w:val="0"/>
                <w:numId w:val="36"/>
              </w:numPr>
              <w:rPr>
                <w:rFonts w:ascii="Arial" w:hAnsi="Arial" w:cs="Arial"/>
                <w:sz w:val="20"/>
                <w:szCs w:val="20"/>
              </w:rPr>
            </w:pPr>
            <w:r w:rsidRPr="00392408">
              <w:rPr>
                <w:rFonts w:ascii="Arial" w:hAnsi="Arial" w:cs="Arial"/>
                <w:sz w:val="20"/>
                <w:szCs w:val="20"/>
              </w:rPr>
              <w:t>Eva</w:t>
            </w:r>
            <w:r>
              <w:rPr>
                <w:rFonts w:ascii="Arial" w:hAnsi="Arial" w:cs="Arial"/>
                <w:sz w:val="20"/>
                <w:szCs w:val="20"/>
              </w:rPr>
              <w:t>lueer zelf je manier van werken.</w:t>
            </w:r>
          </w:p>
          <w:p w14:paraId="2470657A" w14:textId="51FC230F" w:rsidR="006969F5" w:rsidRPr="009839D4" w:rsidRDefault="006969F5" w:rsidP="009839D4">
            <w:pPr>
              <w:pStyle w:val="Lijstalinea"/>
              <w:numPr>
                <w:ilvl w:val="0"/>
                <w:numId w:val="36"/>
              </w:numPr>
              <w:rPr>
                <w:rFonts w:ascii="Arial" w:hAnsi="Arial" w:cs="Arial"/>
                <w:sz w:val="20"/>
                <w:szCs w:val="20"/>
              </w:rPr>
            </w:pPr>
            <w:r w:rsidRPr="009839D4">
              <w:rPr>
                <w:rFonts w:ascii="Arial" w:hAnsi="Arial" w:cs="Arial"/>
                <w:sz w:val="20"/>
                <w:szCs w:val="20"/>
              </w:rPr>
              <w:t>Vraag je praktijkopleider het beoordelingsformulier in te vullen;</w:t>
            </w:r>
          </w:p>
          <w:p w14:paraId="06F1C753" w14:textId="77777777" w:rsidR="006969F5" w:rsidRPr="00392408" w:rsidRDefault="006969F5" w:rsidP="006969F5">
            <w:pPr>
              <w:pStyle w:val="Lijstalinea"/>
              <w:numPr>
                <w:ilvl w:val="0"/>
                <w:numId w:val="36"/>
              </w:numPr>
              <w:rPr>
                <w:rFonts w:ascii="Arial" w:hAnsi="Arial" w:cs="Arial"/>
                <w:sz w:val="20"/>
                <w:szCs w:val="20"/>
              </w:rPr>
            </w:pPr>
            <w:r w:rsidRPr="00392408">
              <w:rPr>
                <w:rFonts w:ascii="Arial" w:hAnsi="Arial" w:cs="Arial"/>
                <w:sz w:val="20"/>
                <w:szCs w:val="20"/>
              </w:rPr>
              <w:t xml:space="preserve">Vergelijk de beoordeling van </w:t>
            </w:r>
            <w:r>
              <w:rPr>
                <w:rFonts w:ascii="Arial" w:hAnsi="Arial" w:cs="Arial"/>
                <w:sz w:val="20"/>
                <w:szCs w:val="20"/>
              </w:rPr>
              <w:t>je praktijkopleider met je eigen beoordeling;</w:t>
            </w:r>
          </w:p>
          <w:p w14:paraId="75D233CE" w14:textId="77777777" w:rsidR="006710DA" w:rsidRDefault="006969F5" w:rsidP="006710DA">
            <w:pPr>
              <w:pStyle w:val="Lijstalinea"/>
              <w:numPr>
                <w:ilvl w:val="0"/>
                <w:numId w:val="36"/>
              </w:numPr>
              <w:rPr>
                <w:rFonts w:ascii="Arial" w:hAnsi="Arial" w:cs="Arial"/>
                <w:sz w:val="20"/>
                <w:szCs w:val="20"/>
              </w:rPr>
            </w:pPr>
            <w:r w:rsidRPr="00392408">
              <w:rPr>
                <w:rFonts w:ascii="Arial" w:hAnsi="Arial" w:cs="Arial"/>
                <w:sz w:val="20"/>
                <w:szCs w:val="20"/>
              </w:rPr>
              <w:t xml:space="preserve">Bespreek de verschillen met je </w:t>
            </w:r>
            <w:r>
              <w:rPr>
                <w:rFonts w:ascii="Arial" w:hAnsi="Arial" w:cs="Arial"/>
                <w:sz w:val="20"/>
                <w:szCs w:val="20"/>
              </w:rPr>
              <w:t>praktijkopleider</w:t>
            </w:r>
            <w:r w:rsidRPr="00392408">
              <w:rPr>
                <w:rFonts w:ascii="Arial" w:hAnsi="Arial" w:cs="Arial"/>
                <w:sz w:val="20"/>
                <w:szCs w:val="20"/>
              </w:rPr>
              <w:t>.</w:t>
            </w:r>
          </w:p>
          <w:p w14:paraId="04787201" w14:textId="70B2C847" w:rsidR="006969F5" w:rsidRPr="006710DA" w:rsidRDefault="009839D4" w:rsidP="002804BA">
            <w:pPr>
              <w:pStyle w:val="Lijstalinea"/>
              <w:numPr>
                <w:ilvl w:val="0"/>
                <w:numId w:val="36"/>
              </w:numPr>
              <w:rPr>
                <w:rFonts w:ascii="Arial" w:hAnsi="Arial" w:cs="Arial"/>
                <w:sz w:val="20"/>
                <w:szCs w:val="20"/>
              </w:rPr>
            </w:pPr>
            <w:r>
              <w:rPr>
                <w:rFonts w:ascii="Arial" w:hAnsi="Arial" w:cs="Arial"/>
                <w:sz w:val="20"/>
                <w:szCs w:val="20"/>
              </w:rPr>
              <w:t>Het financiële overzicht</w:t>
            </w:r>
            <w:r w:rsidR="002804BA">
              <w:rPr>
                <w:rFonts w:ascii="Arial" w:hAnsi="Arial" w:cs="Arial"/>
                <w:sz w:val="20"/>
                <w:szCs w:val="20"/>
              </w:rPr>
              <w:t xml:space="preserve"> + beoordelingsformulier plaats je </w:t>
            </w:r>
            <w:r w:rsidR="006710DA">
              <w:rPr>
                <w:rFonts w:ascii="Arial" w:hAnsi="Arial" w:cs="Arial"/>
                <w:sz w:val="20"/>
                <w:szCs w:val="20"/>
              </w:rPr>
              <w:t>in Cum Laude.</w:t>
            </w:r>
            <w:r w:rsidR="006969F5" w:rsidRPr="006710DA">
              <w:rPr>
                <w:rFonts w:ascii="Arial" w:hAnsi="Arial" w:cs="Arial"/>
                <w:sz w:val="20"/>
                <w:szCs w:val="20"/>
              </w:rPr>
              <w:br/>
            </w:r>
          </w:p>
        </w:tc>
      </w:tr>
    </w:tbl>
    <w:p w14:paraId="756A0129" w14:textId="487C0D2D" w:rsidR="006710DA" w:rsidRDefault="006710DA" w:rsidP="00233E4F">
      <w:pPr>
        <w:rPr>
          <w:rFonts w:ascii="Arial" w:hAnsi="Arial" w:cs="Arial"/>
          <w:sz w:val="20"/>
          <w:szCs w:val="20"/>
        </w:rPr>
      </w:pPr>
    </w:p>
    <w:p w14:paraId="5A125C0D" w14:textId="77777777" w:rsidR="006710DA" w:rsidRDefault="006710DA">
      <w:pPr>
        <w:rPr>
          <w:rFonts w:ascii="Arial" w:hAnsi="Arial" w:cs="Arial"/>
          <w:sz w:val="20"/>
          <w:szCs w:val="20"/>
        </w:rPr>
      </w:pPr>
      <w:r>
        <w:rPr>
          <w:rFonts w:ascii="Arial" w:hAnsi="Arial" w:cs="Arial"/>
          <w:sz w:val="20"/>
          <w:szCs w:val="20"/>
        </w:rPr>
        <w:br w:type="page"/>
      </w:r>
    </w:p>
    <w:p w14:paraId="5EF06C6A" w14:textId="0D623D5C" w:rsidR="00233E4F" w:rsidRDefault="006710DA" w:rsidP="00233E4F">
      <w:pPr>
        <w:rPr>
          <w:rFonts w:ascii="Arial" w:hAnsi="Arial" w:cs="Arial"/>
          <w:sz w:val="20"/>
          <w:szCs w:val="20"/>
        </w:rPr>
      </w:pPr>
      <w:r>
        <w:rPr>
          <w:rFonts w:ascii="Arial" w:hAnsi="Arial" w:cs="Arial"/>
          <w:sz w:val="20"/>
          <w:szCs w:val="20"/>
        </w:rPr>
        <w:lastRenderedPageBreak/>
        <w:t xml:space="preserve"> </w:t>
      </w:r>
    </w:p>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233E4F" w:rsidRPr="000F3056" w14:paraId="7681389B" w14:textId="77777777" w:rsidTr="000C6164">
        <w:trPr>
          <w:trHeight w:val="559"/>
        </w:trPr>
        <w:tc>
          <w:tcPr>
            <w:tcW w:w="9212" w:type="dxa"/>
            <w:shd w:val="clear" w:color="auto" w:fill="92D050"/>
            <w:vAlign w:val="center"/>
          </w:tcPr>
          <w:p w14:paraId="7EBB6792" w14:textId="77777777" w:rsidR="00233E4F" w:rsidRPr="00306AF9" w:rsidRDefault="00233E4F" w:rsidP="000C6164">
            <w:pPr>
              <w:rPr>
                <w:rFonts w:ascii="Arial" w:hAnsi="Arial" w:cs="Arial"/>
                <w:b/>
                <w:color w:val="000000" w:themeColor="text1"/>
                <w:sz w:val="24"/>
                <w:szCs w:val="24"/>
              </w:rPr>
            </w:pPr>
            <w:r w:rsidRPr="00306AF9">
              <w:rPr>
                <w:rFonts w:ascii="Arial" w:hAnsi="Arial" w:cs="Arial"/>
                <w:b/>
                <w:color w:val="000000" w:themeColor="text1"/>
                <w:sz w:val="24"/>
                <w:szCs w:val="24"/>
              </w:rPr>
              <w:t>Resultaten</w:t>
            </w:r>
          </w:p>
        </w:tc>
      </w:tr>
      <w:tr w:rsidR="00190E01" w:rsidRPr="001255E7" w14:paraId="12D7B026" w14:textId="77777777" w:rsidTr="00A93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56659A27" w14:textId="77777777" w:rsidR="00190E01" w:rsidRPr="00C33B42" w:rsidRDefault="00190E01" w:rsidP="0033323A">
            <w:pPr>
              <w:rPr>
                <w:rFonts w:ascii="Arial" w:hAnsi="Arial" w:cs="Arial"/>
                <w:b/>
                <w:sz w:val="20"/>
                <w:szCs w:val="20"/>
              </w:rPr>
            </w:pPr>
            <w:r w:rsidRPr="00C33B42">
              <w:rPr>
                <w:rFonts w:ascii="Arial" w:hAnsi="Arial" w:cs="Arial"/>
                <w:b/>
                <w:sz w:val="20"/>
                <w:szCs w:val="20"/>
              </w:rPr>
              <w:t>Product</w:t>
            </w:r>
            <w:r>
              <w:rPr>
                <w:rFonts w:ascii="Arial" w:hAnsi="Arial" w:cs="Arial"/>
                <w:b/>
                <w:sz w:val="20"/>
                <w:szCs w:val="20"/>
              </w:rPr>
              <w:t>eisen</w:t>
            </w:r>
          </w:p>
        </w:tc>
      </w:tr>
      <w:tr w:rsidR="00190E01" w14:paraId="2FEC47EA" w14:textId="77777777" w:rsidTr="0068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78D5D72" w14:textId="36DF4185" w:rsidR="00FD69F7" w:rsidRDefault="00FD69F7" w:rsidP="00FD69F7">
            <w:pPr>
              <w:pStyle w:val="Lijstalinea"/>
              <w:rPr>
                <w:rFonts w:ascii="Arial" w:hAnsi="Arial" w:cs="Arial"/>
                <w:sz w:val="20"/>
                <w:szCs w:val="20"/>
              </w:rPr>
            </w:pPr>
          </w:p>
          <w:p w14:paraId="50D9CE57" w14:textId="77777777" w:rsidR="00C1060B" w:rsidRDefault="009839D4" w:rsidP="009839D4">
            <w:pPr>
              <w:pStyle w:val="Lijstalinea"/>
              <w:numPr>
                <w:ilvl w:val="0"/>
                <w:numId w:val="25"/>
              </w:numPr>
              <w:rPr>
                <w:rFonts w:ascii="Arial" w:hAnsi="Arial" w:cs="Arial"/>
                <w:sz w:val="20"/>
                <w:szCs w:val="20"/>
              </w:rPr>
            </w:pPr>
            <w:r>
              <w:rPr>
                <w:rFonts w:ascii="Arial" w:hAnsi="Arial" w:cs="Arial"/>
                <w:sz w:val="20"/>
                <w:szCs w:val="20"/>
              </w:rPr>
              <w:t>Er is een duidelijk financieel overzicht;</w:t>
            </w:r>
          </w:p>
          <w:p w14:paraId="6465F7C6" w14:textId="38AAFB75" w:rsidR="009839D4" w:rsidRDefault="009839D4" w:rsidP="009839D4">
            <w:pPr>
              <w:pStyle w:val="Lijstalinea"/>
              <w:numPr>
                <w:ilvl w:val="0"/>
                <w:numId w:val="25"/>
              </w:numPr>
              <w:rPr>
                <w:rFonts w:ascii="Arial" w:hAnsi="Arial" w:cs="Arial"/>
                <w:sz w:val="20"/>
                <w:szCs w:val="20"/>
              </w:rPr>
            </w:pPr>
            <w:r>
              <w:rPr>
                <w:rFonts w:ascii="Arial" w:hAnsi="Arial" w:cs="Arial"/>
                <w:sz w:val="20"/>
                <w:szCs w:val="20"/>
              </w:rPr>
              <w:t>Verschillen zijn onderzocht en de oorzaak bekend en afgehandeld;</w:t>
            </w:r>
          </w:p>
          <w:p w14:paraId="39C4035E" w14:textId="77777777" w:rsidR="009839D4" w:rsidRDefault="009839D4" w:rsidP="009839D4">
            <w:pPr>
              <w:pStyle w:val="Lijstalinea"/>
              <w:numPr>
                <w:ilvl w:val="0"/>
                <w:numId w:val="25"/>
              </w:numPr>
              <w:rPr>
                <w:rFonts w:ascii="Arial" w:hAnsi="Arial" w:cs="Arial"/>
                <w:sz w:val="20"/>
                <w:szCs w:val="20"/>
              </w:rPr>
            </w:pPr>
            <w:r>
              <w:rPr>
                <w:rFonts w:ascii="Arial" w:hAnsi="Arial" w:cs="Arial"/>
                <w:sz w:val="20"/>
                <w:szCs w:val="20"/>
              </w:rPr>
              <w:t>Er is een klachtenoverzicht;</w:t>
            </w:r>
          </w:p>
          <w:p w14:paraId="4AC9847B" w14:textId="2239922C" w:rsidR="009839D4" w:rsidRPr="00C33B42" w:rsidRDefault="009839D4" w:rsidP="009839D4">
            <w:pPr>
              <w:pStyle w:val="Lijstalinea"/>
              <w:rPr>
                <w:rFonts w:ascii="Arial" w:hAnsi="Arial" w:cs="Arial"/>
                <w:sz w:val="20"/>
                <w:szCs w:val="20"/>
              </w:rPr>
            </w:pPr>
          </w:p>
        </w:tc>
      </w:tr>
      <w:tr w:rsidR="00190E01" w14:paraId="1EC7DF78" w14:textId="77777777" w:rsidTr="00131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168F9EB2" w14:textId="77777777" w:rsidR="00190E01" w:rsidRPr="00190E01" w:rsidRDefault="00190E01" w:rsidP="00190E01">
            <w:pPr>
              <w:rPr>
                <w:rFonts w:ascii="Arial" w:hAnsi="Arial" w:cs="Arial"/>
                <w:sz w:val="20"/>
                <w:szCs w:val="20"/>
              </w:rPr>
            </w:pPr>
            <w:r w:rsidRPr="00190E01">
              <w:rPr>
                <w:rFonts w:ascii="Arial" w:hAnsi="Arial" w:cs="Arial"/>
                <w:b/>
                <w:sz w:val="20"/>
                <w:szCs w:val="20"/>
              </w:rPr>
              <w:t>Pro</w:t>
            </w:r>
            <w:r>
              <w:rPr>
                <w:rFonts w:ascii="Arial" w:hAnsi="Arial" w:cs="Arial"/>
                <w:b/>
                <w:sz w:val="20"/>
                <w:szCs w:val="20"/>
              </w:rPr>
              <w:t>ces</w:t>
            </w:r>
            <w:r w:rsidRPr="00190E01">
              <w:rPr>
                <w:rFonts w:ascii="Arial" w:hAnsi="Arial" w:cs="Arial"/>
                <w:b/>
                <w:sz w:val="20"/>
                <w:szCs w:val="20"/>
              </w:rPr>
              <w:t>eisen</w:t>
            </w:r>
          </w:p>
        </w:tc>
      </w:tr>
      <w:tr w:rsidR="00190E01" w14:paraId="0BE8AC59" w14:textId="77777777" w:rsidTr="00131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4D4B909" w14:textId="1CC5C704" w:rsidR="00190E01" w:rsidRDefault="00190E01" w:rsidP="00190E01">
            <w:pPr>
              <w:rPr>
                <w:rFonts w:ascii="Arial" w:hAnsi="Arial" w:cs="Arial"/>
                <w:b/>
                <w:sz w:val="20"/>
                <w:szCs w:val="20"/>
              </w:rPr>
            </w:pPr>
          </w:p>
          <w:p w14:paraId="1904C8AF" w14:textId="2A25EEB5" w:rsidR="00892E0F" w:rsidRPr="00892E0F" w:rsidRDefault="00E26571" w:rsidP="00892E0F">
            <w:pPr>
              <w:pStyle w:val="Lijstalinea"/>
              <w:numPr>
                <w:ilvl w:val="0"/>
                <w:numId w:val="25"/>
              </w:numPr>
              <w:rPr>
                <w:rFonts w:ascii="Arial" w:hAnsi="Arial" w:cs="Arial"/>
                <w:sz w:val="20"/>
                <w:szCs w:val="20"/>
              </w:rPr>
            </w:pPr>
            <w:r>
              <w:rPr>
                <w:rFonts w:ascii="Arial" w:hAnsi="Arial" w:cs="Arial"/>
                <w:sz w:val="20"/>
                <w:szCs w:val="20"/>
              </w:rPr>
              <w:t>W</w:t>
            </w:r>
            <w:r w:rsidR="00DF5A26">
              <w:rPr>
                <w:rFonts w:ascii="Arial" w:hAnsi="Arial" w:cs="Arial"/>
                <w:sz w:val="20"/>
                <w:szCs w:val="20"/>
              </w:rPr>
              <w:t>erkt efficiënt en effectief</w:t>
            </w:r>
            <w:r w:rsidR="00F4463B">
              <w:rPr>
                <w:rFonts w:ascii="Arial" w:hAnsi="Arial" w:cs="Arial"/>
                <w:sz w:val="20"/>
                <w:szCs w:val="20"/>
              </w:rPr>
              <w:t>.</w:t>
            </w:r>
          </w:p>
          <w:p w14:paraId="23B8A62C" w14:textId="0E54BE51" w:rsidR="00892E0F" w:rsidRDefault="00E26571" w:rsidP="00892E0F">
            <w:pPr>
              <w:pStyle w:val="Lijstalinea"/>
              <w:numPr>
                <w:ilvl w:val="0"/>
                <w:numId w:val="25"/>
              </w:numPr>
              <w:rPr>
                <w:rFonts w:ascii="Arial" w:hAnsi="Arial" w:cs="Arial"/>
                <w:sz w:val="20"/>
                <w:szCs w:val="20"/>
              </w:rPr>
            </w:pPr>
            <w:r>
              <w:rPr>
                <w:rFonts w:ascii="Arial" w:hAnsi="Arial" w:cs="Arial"/>
                <w:sz w:val="20"/>
                <w:szCs w:val="20"/>
              </w:rPr>
              <w:t>W</w:t>
            </w:r>
            <w:r w:rsidR="00DF5A26">
              <w:rPr>
                <w:rFonts w:ascii="Arial" w:hAnsi="Arial" w:cs="Arial"/>
                <w:sz w:val="20"/>
                <w:szCs w:val="20"/>
              </w:rPr>
              <w:t>erkt systematisch</w:t>
            </w:r>
            <w:r w:rsidR="0042295A">
              <w:rPr>
                <w:rFonts w:ascii="Arial" w:hAnsi="Arial" w:cs="Arial"/>
                <w:sz w:val="20"/>
                <w:szCs w:val="20"/>
              </w:rPr>
              <w:t xml:space="preserve"> en zorgvuldig in het gevraagde tempo;</w:t>
            </w:r>
          </w:p>
          <w:p w14:paraId="127D897B" w14:textId="1D5A09E0" w:rsidR="009839D4" w:rsidRDefault="009839D4" w:rsidP="00892E0F">
            <w:pPr>
              <w:pStyle w:val="Lijstalinea"/>
              <w:numPr>
                <w:ilvl w:val="0"/>
                <w:numId w:val="25"/>
              </w:numPr>
              <w:rPr>
                <w:rFonts w:ascii="Arial" w:hAnsi="Arial" w:cs="Arial"/>
                <w:sz w:val="20"/>
                <w:szCs w:val="20"/>
              </w:rPr>
            </w:pPr>
            <w:r>
              <w:rPr>
                <w:rFonts w:ascii="Arial" w:hAnsi="Arial" w:cs="Arial"/>
                <w:sz w:val="20"/>
                <w:szCs w:val="20"/>
              </w:rPr>
              <w:t>Werkt correct met geld;</w:t>
            </w:r>
          </w:p>
          <w:p w14:paraId="15A95384" w14:textId="1BF5A4E7" w:rsidR="009839D4" w:rsidRDefault="009839D4" w:rsidP="00892E0F">
            <w:pPr>
              <w:pStyle w:val="Lijstalinea"/>
              <w:numPr>
                <w:ilvl w:val="0"/>
                <w:numId w:val="25"/>
              </w:numPr>
              <w:rPr>
                <w:rFonts w:ascii="Arial" w:hAnsi="Arial" w:cs="Arial"/>
                <w:sz w:val="20"/>
                <w:szCs w:val="20"/>
              </w:rPr>
            </w:pPr>
            <w:r>
              <w:rPr>
                <w:rFonts w:ascii="Arial" w:hAnsi="Arial" w:cs="Arial"/>
                <w:sz w:val="20"/>
                <w:szCs w:val="20"/>
              </w:rPr>
              <w:t>Kan klachten aannemen en correct afhandelen;</w:t>
            </w:r>
          </w:p>
          <w:p w14:paraId="17185D73" w14:textId="531F76D0" w:rsidR="0042295A" w:rsidRPr="0042295A" w:rsidRDefault="0042295A" w:rsidP="0042295A">
            <w:pPr>
              <w:pStyle w:val="Lijstalinea"/>
              <w:numPr>
                <w:ilvl w:val="0"/>
                <w:numId w:val="25"/>
              </w:numPr>
              <w:rPr>
                <w:rFonts w:ascii="Arial" w:hAnsi="Arial" w:cs="Arial"/>
                <w:sz w:val="20"/>
                <w:szCs w:val="20"/>
              </w:rPr>
            </w:pPr>
            <w:r>
              <w:rPr>
                <w:rFonts w:ascii="Arial" w:hAnsi="Arial" w:cs="Arial"/>
                <w:sz w:val="20"/>
                <w:szCs w:val="20"/>
              </w:rPr>
              <w:t>Maakt een juiste afweging tussen klantvriendelijkheid en het belang van de organisatie.</w:t>
            </w:r>
          </w:p>
          <w:p w14:paraId="0A6E6BA4" w14:textId="77777777" w:rsidR="00506880" w:rsidRDefault="00506880" w:rsidP="00506880">
            <w:pPr>
              <w:pStyle w:val="Lijstalinea"/>
              <w:rPr>
                <w:rFonts w:ascii="Arial" w:hAnsi="Arial" w:cs="Arial"/>
                <w:sz w:val="20"/>
                <w:szCs w:val="20"/>
              </w:rPr>
            </w:pPr>
          </w:p>
          <w:p w14:paraId="49242D3F" w14:textId="77777777" w:rsidR="00190E01" w:rsidRPr="00190E01" w:rsidRDefault="00190E01" w:rsidP="00190E01">
            <w:pPr>
              <w:rPr>
                <w:rFonts w:ascii="Arial" w:hAnsi="Arial" w:cs="Arial"/>
                <w:b/>
                <w:sz w:val="20"/>
                <w:szCs w:val="20"/>
              </w:rPr>
            </w:pPr>
          </w:p>
        </w:tc>
      </w:tr>
    </w:tbl>
    <w:p w14:paraId="7828795E" w14:textId="77777777" w:rsidR="006C6A08" w:rsidRDefault="006C6A08" w:rsidP="00820E94"/>
    <w:p w14:paraId="2C56F812" w14:textId="77777777" w:rsidR="00631989" w:rsidRDefault="00631989" w:rsidP="00820E94"/>
    <w:tbl>
      <w:tblPr>
        <w:tblStyle w:val="Tabelraster"/>
        <w:tblW w:w="9199"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199"/>
      </w:tblGrid>
      <w:tr w:rsidR="00E50377" w:rsidRPr="00D35C19" w14:paraId="7737C58C" w14:textId="77777777" w:rsidTr="00602927">
        <w:trPr>
          <w:cantSplit/>
          <w:trHeight w:val="616"/>
        </w:trPr>
        <w:tc>
          <w:tcPr>
            <w:tcW w:w="9199" w:type="dxa"/>
            <w:shd w:val="clear" w:color="auto" w:fill="92D050"/>
            <w:vAlign w:val="center"/>
          </w:tcPr>
          <w:p w14:paraId="43C4FD57" w14:textId="77777777" w:rsidR="00E50377" w:rsidRPr="00786B8C" w:rsidRDefault="00E50377" w:rsidP="00671640">
            <w:pPr>
              <w:rPr>
                <w:rFonts w:ascii="Arial" w:hAnsi="Arial" w:cs="Arial"/>
                <w:sz w:val="24"/>
                <w:szCs w:val="24"/>
              </w:rPr>
            </w:pPr>
            <w:r w:rsidRPr="00786B8C">
              <w:rPr>
                <w:rFonts w:ascii="Arial" w:hAnsi="Arial" w:cs="Arial"/>
                <w:b/>
                <w:color w:val="000000" w:themeColor="text1"/>
                <w:sz w:val="24"/>
                <w:szCs w:val="24"/>
              </w:rPr>
              <w:t>Hulpmiddelen en bronnen</w:t>
            </w:r>
          </w:p>
        </w:tc>
      </w:tr>
      <w:tr w:rsidR="00190E01" w14:paraId="1657C33C" w14:textId="77777777" w:rsidTr="00602927">
        <w:trPr>
          <w:cantSplit/>
          <w:trHeight w:val="459"/>
        </w:trPr>
        <w:tc>
          <w:tcPr>
            <w:tcW w:w="9199" w:type="dxa"/>
            <w:shd w:val="clear" w:color="auto" w:fill="FFFFFF" w:themeFill="background1"/>
          </w:tcPr>
          <w:p w14:paraId="226FC268" w14:textId="1A61B566" w:rsidR="00DF5A26" w:rsidRDefault="00DF5A26" w:rsidP="00506880">
            <w:pPr>
              <w:rPr>
                <w:rFonts w:ascii="Arial" w:hAnsi="Arial" w:cs="Arial"/>
                <w:i/>
                <w:sz w:val="20"/>
                <w:szCs w:val="20"/>
              </w:rPr>
            </w:pPr>
          </w:p>
          <w:p w14:paraId="6C8C36E9" w14:textId="47FBDC2D" w:rsidR="00506880" w:rsidRPr="00836023" w:rsidRDefault="00506880" w:rsidP="00631989">
            <w:pPr>
              <w:pStyle w:val="Lijstalinea"/>
              <w:rPr>
                <w:rFonts w:ascii="Arial" w:hAnsi="Arial" w:cs="Arial"/>
                <w:i/>
                <w:sz w:val="20"/>
                <w:szCs w:val="20"/>
              </w:rPr>
            </w:pPr>
          </w:p>
          <w:p w14:paraId="076C1FC8" w14:textId="76448765" w:rsidR="00506880" w:rsidRPr="009839D4" w:rsidRDefault="009839D4" w:rsidP="009839D4">
            <w:pPr>
              <w:pStyle w:val="Lijstalinea"/>
              <w:numPr>
                <w:ilvl w:val="0"/>
                <w:numId w:val="39"/>
              </w:numPr>
              <w:rPr>
                <w:rFonts w:ascii="Arial" w:hAnsi="Arial" w:cs="Arial"/>
                <w:i/>
                <w:sz w:val="20"/>
                <w:szCs w:val="20"/>
              </w:rPr>
            </w:pPr>
            <w:r>
              <w:rPr>
                <w:rFonts w:ascii="Arial" w:hAnsi="Arial" w:cs="Arial"/>
                <w:sz w:val="20"/>
                <w:szCs w:val="20"/>
              </w:rPr>
              <w:t>Handleiding werkprocedures leerbedrijf.</w:t>
            </w:r>
            <w:bookmarkStart w:id="0" w:name="_GoBack"/>
            <w:bookmarkEnd w:id="0"/>
          </w:p>
          <w:p w14:paraId="5A0BEB89" w14:textId="77777777" w:rsidR="00071BA0" w:rsidRPr="00071BA0" w:rsidRDefault="00071BA0" w:rsidP="00506880">
            <w:pPr>
              <w:pStyle w:val="Lijstalinea"/>
            </w:pPr>
          </w:p>
        </w:tc>
      </w:tr>
    </w:tbl>
    <w:p w14:paraId="3FE98DD1" w14:textId="77777777" w:rsidR="00E50377" w:rsidRDefault="00E50377" w:rsidP="00B14887"/>
    <w:sectPr w:rsidR="00E50377" w:rsidSect="00E43A2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9B77D" w14:textId="77777777" w:rsidR="00EF5843" w:rsidRDefault="00EF5843" w:rsidP="00EA57C8">
      <w:pPr>
        <w:spacing w:after="0" w:line="240" w:lineRule="auto"/>
      </w:pPr>
      <w:r>
        <w:separator/>
      </w:r>
    </w:p>
  </w:endnote>
  <w:endnote w:type="continuationSeparator" w:id="0">
    <w:p w14:paraId="1544C8F6" w14:textId="77777777" w:rsidR="00EF5843" w:rsidRDefault="00EF5843"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NimbusSansL-Regu">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529516"/>
      <w:docPartObj>
        <w:docPartGallery w:val="Page Numbers (Bottom of Page)"/>
        <w:docPartUnique/>
      </w:docPartObj>
    </w:sdtPr>
    <w:sdtEndPr/>
    <w:sdtContent>
      <w:p w14:paraId="5FB6212E" w14:textId="77777777" w:rsidR="006F5502" w:rsidRDefault="006F5502">
        <w:pPr>
          <w:pStyle w:val="Voettekst"/>
          <w:jc w:val="right"/>
        </w:pPr>
        <w:r>
          <w:fldChar w:fldCharType="begin"/>
        </w:r>
        <w:r>
          <w:instrText>PAGE   \* MERGEFORMAT</w:instrText>
        </w:r>
        <w:r>
          <w:fldChar w:fldCharType="separate"/>
        </w:r>
        <w:r w:rsidR="009839D4">
          <w:rPr>
            <w:noProof/>
          </w:rPr>
          <w:t>5</w:t>
        </w:r>
        <w:r>
          <w:fldChar w:fldCharType="end"/>
        </w:r>
      </w:p>
    </w:sdtContent>
  </w:sdt>
  <w:p w14:paraId="6923D34D" w14:textId="77777777" w:rsidR="006F5502" w:rsidRDefault="006F550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A5060" w14:textId="77777777" w:rsidR="00EF5843" w:rsidRDefault="00EF5843" w:rsidP="00EA57C8">
      <w:pPr>
        <w:spacing w:after="0" w:line="240" w:lineRule="auto"/>
      </w:pPr>
      <w:r>
        <w:separator/>
      </w:r>
    </w:p>
  </w:footnote>
  <w:footnote w:type="continuationSeparator" w:id="0">
    <w:p w14:paraId="09AA0187" w14:textId="77777777" w:rsidR="00EF5843" w:rsidRDefault="00EF5843" w:rsidP="00EA5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FD2DD" w14:textId="77777777" w:rsidR="006F5502" w:rsidRDefault="006F5502" w:rsidP="00EA57C8">
    <w:pPr>
      <w:pStyle w:val="Ko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2E3"/>
    <w:multiLevelType w:val="hybridMultilevel"/>
    <w:tmpl w:val="44086D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226602"/>
    <w:multiLevelType w:val="hybridMultilevel"/>
    <w:tmpl w:val="2ED62DCE"/>
    <w:lvl w:ilvl="0" w:tplc="3D7078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4D3B54"/>
    <w:multiLevelType w:val="hybridMultilevel"/>
    <w:tmpl w:val="A0AA31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90A76B5"/>
    <w:multiLevelType w:val="hybridMultilevel"/>
    <w:tmpl w:val="9A72B8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A3F4116"/>
    <w:multiLevelType w:val="hybridMultilevel"/>
    <w:tmpl w:val="EE5A9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E35286A"/>
    <w:multiLevelType w:val="hybridMultilevel"/>
    <w:tmpl w:val="6082D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FF37F50"/>
    <w:multiLevelType w:val="hybridMultilevel"/>
    <w:tmpl w:val="D82225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0E96C4B"/>
    <w:multiLevelType w:val="hybridMultilevel"/>
    <w:tmpl w:val="7396B46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44E2E2D"/>
    <w:multiLevelType w:val="hybridMultilevel"/>
    <w:tmpl w:val="8200A6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D4C278A"/>
    <w:multiLevelType w:val="hybridMultilevel"/>
    <w:tmpl w:val="0D28F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FC13E5F"/>
    <w:multiLevelType w:val="hybridMultilevel"/>
    <w:tmpl w:val="EF669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4736190"/>
    <w:multiLevelType w:val="hybridMultilevel"/>
    <w:tmpl w:val="411E7236"/>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B6BE2"/>
    <w:multiLevelType w:val="hybridMultilevel"/>
    <w:tmpl w:val="098A6F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3C293C50"/>
    <w:multiLevelType w:val="hybridMultilevel"/>
    <w:tmpl w:val="FB2C7E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C5A0F7A"/>
    <w:multiLevelType w:val="hybridMultilevel"/>
    <w:tmpl w:val="FE84A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FB0762D"/>
    <w:multiLevelType w:val="hybridMultilevel"/>
    <w:tmpl w:val="017E7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FDB0680"/>
    <w:multiLevelType w:val="hybridMultilevel"/>
    <w:tmpl w:val="1ADCA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13F5E65"/>
    <w:multiLevelType w:val="hybridMultilevel"/>
    <w:tmpl w:val="3C24A0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1CD149B"/>
    <w:multiLevelType w:val="hybridMultilevel"/>
    <w:tmpl w:val="B5FACA52"/>
    <w:lvl w:ilvl="0" w:tplc="42EA6C6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2740D73"/>
    <w:multiLevelType w:val="hybridMultilevel"/>
    <w:tmpl w:val="2B20C7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4605081"/>
    <w:multiLevelType w:val="hybridMultilevel"/>
    <w:tmpl w:val="309C41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7750F1D"/>
    <w:multiLevelType w:val="hybridMultilevel"/>
    <w:tmpl w:val="10DE9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3646016"/>
    <w:multiLevelType w:val="hybridMultilevel"/>
    <w:tmpl w:val="0D664C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60C5E34"/>
    <w:multiLevelType w:val="hybridMultilevel"/>
    <w:tmpl w:val="6EE606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59154566"/>
    <w:multiLevelType w:val="hybridMultilevel"/>
    <w:tmpl w:val="E4485D3C"/>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B3D05D9"/>
    <w:multiLevelType w:val="hybridMultilevel"/>
    <w:tmpl w:val="0E0C2C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B436416"/>
    <w:multiLevelType w:val="hybridMultilevel"/>
    <w:tmpl w:val="F53CAF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C0A2816"/>
    <w:multiLevelType w:val="hybridMultilevel"/>
    <w:tmpl w:val="81E22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E832314"/>
    <w:multiLevelType w:val="hybridMultilevel"/>
    <w:tmpl w:val="CEC86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62DB4A5C"/>
    <w:multiLevelType w:val="hybridMultilevel"/>
    <w:tmpl w:val="714CD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77AD0D09"/>
    <w:multiLevelType w:val="hybridMultilevel"/>
    <w:tmpl w:val="ABC427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nsid w:val="79A46787"/>
    <w:multiLevelType w:val="hybridMultilevel"/>
    <w:tmpl w:val="7F9ADF72"/>
    <w:lvl w:ilvl="0" w:tplc="F09415B0">
      <w:start w:val="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4"/>
  </w:num>
  <w:num w:numId="2">
    <w:abstractNumId w:val="8"/>
  </w:num>
  <w:num w:numId="3">
    <w:abstractNumId w:val="35"/>
  </w:num>
  <w:num w:numId="4">
    <w:abstractNumId w:val="33"/>
  </w:num>
  <w:num w:numId="5">
    <w:abstractNumId w:val="36"/>
  </w:num>
  <w:num w:numId="6">
    <w:abstractNumId w:val="25"/>
  </w:num>
  <w:num w:numId="7">
    <w:abstractNumId w:val="13"/>
  </w:num>
  <w:num w:numId="8">
    <w:abstractNumId w:val="28"/>
  </w:num>
  <w:num w:numId="9">
    <w:abstractNumId w:val="1"/>
  </w:num>
  <w:num w:numId="10">
    <w:abstractNumId w:val="12"/>
  </w:num>
  <w:num w:numId="11">
    <w:abstractNumId w:val="20"/>
  </w:num>
  <w:num w:numId="12">
    <w:abstractNumId w:val="4"/>
  </w:num>
  <w:num w:numId="13">
    <w:abstractNumId w:val="26"/>
  </w:num>
  <w:num w:numId="14">
    <w:abstractNumId w:val="7"/>
  </w:num>
  <w:num w:numId="15">
    <w:abstractNumId w:val="37"/>
  </w:num>
  <w:num w:numId="16">
    <w:abstractNumId w:val="17"/>
  </w:num>
  <w:num w:numId="17">
    <w:abstractNumId w:val="18"/>
  </w:num>
  <w:num w:numId="18">
    <w:abstractNumId w:val="29"/>
  </w:num>
  <w:num w:numId="19">
    <w:abstractNumId w:val="2"/>
  </w:num>
  <w:num w:numId="20">
    <w:abstractNumId w:val="0"/>
  </w:num>
  <w:num w:numId="21">
    <w:abstractNumId w:val="9"/>
  </w:num>
  <w:num w:numId="22">
    <w:abstractNumId w:val="14"/>
  </w:num>
  <w:num w:numId="23">
    <w:abstractNumId w:val="27"/>
  </w:num>
  <w:num w:numId="24">
    <w:abstractNumId w:val="6"/>
  </w:num>
  <w:num w:numId="25">
    <w:abstractNumId w:val="10"/>
  </w:num>
  <w:num w:numId="26">
    <w:abstractNumId w:val="21"/>
  </w:num>
  <w:num w:numId="27">
    <w:abstractNumId w:val="30"/>
  </w:num>
  <w:num w:numId="28">
    <w:abstractNumId w:val="16"/>
  </w:num>
  <w:num w:numId="29">
    <w:abstractNumId w:val="31"/>
  </w:num>
  <w:num w:numId="30">
    <w:abstractNumId w:val="3"/>
  </w:num>
  <w:num w:numId="31">
    <w:abstractNumId w:val="19"/>
  </w:num>
  <w:num w:numId="32">
    <w:abstractNumId w:val="32"/>
  </w:num>
  <w:num w:numId="33">
    <w:abstractNumId w:val="5"/>
  </w:num>
  <w:num w:numId="34">
    <w:abstractNumId w:val="15"/>
  </w:num>
  <w:num w:numId="35">
    <w:abstractNumId w:val="23"/>
  </w:num>
  <w:num w:numId="36">
    <w:abstractNumId w:val="22"/>
  </w:num>
  <w:num w:numId="37">
    <w:abstractNumId w:val="38"/>
  </w:num>
  <w:num w:numId="38">
    <w:abstractNumId w:val="3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19"/>
    <w:rsid w:val="0000707A"/>
    <w:rsid w:val="00011AFC"/>
    <w:rsid w:val="00012CD4"/>
    <w:rsid w:val="00032167"/>
    <w:rsid w:val="00054301"/>
    <w:rsid w:val="00071BA0"/>
    <w:rsid w:val="00082A59"/>
    <w:rsid w:val="00097C84"/>
    <w:rsid w:val="000B0E7B"/>
    <w:rsid w:val="000B589E"/>
    <w:rsid w:val="000E58A8"/>
    <w:rsid w:val="000F3056"/>
    <w:rsid w:val="00102278"/>
    <w:rsid w:val="00102C50"/>
    <w:rsid w:val="0011439D"/>
    <w:rsid w:val="001255E7"/>
    <w:rsid w:val="00131AEA"/>
    <w:rsid w:val="00144203"/>
    <w:rsid w:val="00147153"/>
    <w:rsid w:val="00174924"/>
    <w:rsid w:val="00190E01"/>
    <w:rsid w:val="001C261C"/>
    <w:rsid w:val="001E393A"/>
    <w:rsid w:val="002111CC"/>
    <w:rsid w:val="00233E4F"/>
    <w:rsid w:val="00234D30"/>
    <w:rsid w:val="00255C31"/>
    <w:rsid w:val="00267365"/>
    <w:rsid w:val="002804BA"/>
    <w:rsid w:val="002A1181"/>
    <w:rsid w:val="002C3C81"/>
    <w:rsid w:val="002D1F6D"/>
    <w:rsid w:val="002E1CD1"/>
    <w:rsid w:val="00317C61"/>
    <w:rsid w:val="0033060F"/>
    <w:rsid w:val="00331E3D"/>
    <w:rsid w:val="0033323A"/>
    <w:rsid w:val="00352EAD"/>
    <w:rsid w:val="003569A6"/>
    <w:rsid w:val="00356BD3"/>
    <w:rsid w:val="003A7174"/>
    <w:rsid w:val="00412B71"/>
    <w:rsid w:val="0042295A"/>
    <w:rsid w:val="00462FCD"/>
    <w:rsid w:val="00463D0D"/>
    <w:rsid w:val="00491073"/>
    <w:rsid w:val="004A0392"/>
    <w:rsid w:val="004A0BE4"/>
    <w:rsid w:val="004A6B94"/>
    <w:rsid w:val="004B2F3A"/>
    <w:rsid w:val="004C2617"/>
    <w:rsid w:val="004C7938"/>
    <w:rsid w:val="004E7EFB"/>
    <w:rsid w:val="005011EC"/>
    <w:rsid w:val="00506880"/>
    <w:rsid w:val="00525779"/>
    <w:rsid w:val="005360C8"/>
    <w:rsid w:val="005368BA"/>
    <w:rsid w:val="005533E3"/>
    <w:rsid w:val="00554227"/>
    <w:rsid w:val="005808A9"/>
    <w:rsid w:val="005932D9"/>
    <w:rsid w:val="00597F90"/>
    <w:rsid w:val="005C587C"/>
    <w:rsid w:val="005D5367"/>
    <w:rsid w:val="005E7C4D"/>
    <w:rsid w:val="00602927"/>
    <w:rsid w:val="00604AD2"/>
    <w:rsid w:val="00631989"/>
    <w:rsid w:val="006375EF"/>
    <w:rsid w:val="00643820"/>
    <w:rsid w:val="00643827"/>
    <w:rsid w:val="00663500"/>
    <w:rsid w:val="006710DA"/>
    <w:rsid w:val="00671640"/>
    <w:rsid w:val="00672897"/>
    <w:rsid w:val="00687BE3"/>
    <w:rsid w:val="006969F5"/>
    <w:rsid w:val="006A313A"/>
    <w:rsid w:val="006B6142"/>
    <w:rsid w:val="006C6A08"/>
    <w:rsid w:val="006D0A92"/>
    <w:rsid w:val="006D7593"/>
    <w:rsid w:val="006F5502"/>
    <w:rsid w:val="00703E20"/>
    <w:rsid w:val="0073367A"/>
    <w:rsid w:val="00752157"/>
    <w:rsid w:val="00756416"/>
    <w:rsid w:val="0075791E"/>
    <w:rsid w:val="007829B0"/>
    <w:rsid w:val="00786B8C"/>
    <w:rsid w:val="007A4686"/>
    <w:rsid w:val="007B0FE1"/>
    <w:rsid w:val="007B2709"/>
    <w:rsid w:val="00820E94"/>
    <w:rsid w:val="00836023"/>
    <w:rsid w:val="00871DA3"/>
    <w:rsid w:val="00892E0F"/>
    <w:rsid w:val="008B51B5"/>
    <w:rsid w:val="009039F2"/>
    <w:rsid w:val="009166F4"/>
    <w:rsid w:val="00940B88"/>
    <w:rsid w:val="009839D4"/>
    <w:rsid w:val="009917D6"/>
    <w:rsid w:val="009A0463"/>
    <w:rsid w:val="009D5B3B"/>
    <w:rsid w:val="009F2F52"/>
    <w:rsid w:val="009F6AC2"/>
    <w:rsid w:val="00A10937"/>
    <w:rsid w:val="00A1311D"/>
    <w:rsid w:val="00A311BC"/>
    <w:rsid w:val="00A40B2A"/>
    <w:rsid w:val="00A640FE"/>
    <w:rsid w:val="00AD7EE4"/>
    <w:rsid w:val="00AF3CD5"/>
    <w:rsid w:val="00AF4D24"/>
    <w:rsid w:val="00B01D41"/>
    <w:rsid w:val="00B14887"/>
    <w:rsid w:val="00B763BE"/>
    <w:rsid w:val="00B92957"/>
    <w:rsid w:val="00B93811"/>
    <w:rsid w:val="00BA1A48"/>
    <w:rsid w:val="00BB26B8"/>
    <w:rsid w:val="00BB2D87"/>
    <w:rsid w:val="00BD2B23"/>
    <w:rsid w:val="00BE6F94"/>
    <w:rsid w:val="00C0083F"/>
    <w:rsid w:val="00C1060B"/>
    <w:rsid w:val="00C11152"/>
    <w:rsid w:val="00C33B42"/>
    <w:rsid w:val="00C46598"/>
    <w:rsid w:val="00C60222"/>
    <w:rsid w:val="00C6458F"/>
    <w:rsid w:val="00C72252"/>
    <w:rsid w:val="00C8430F"/>
    <w:rsid w:val="00C92191"/>
    <w:rsid w:val="00CE64E1"/>
    <w:rsid w:val="00CE68AF"/>
    <w:rsid w:val="00CF415A"/>
    <w:rsid w:val="00CF69CE"/>
    <w:rsid w:val="00CF755B"/>
    <w:rsid w:val="00D10AC0"/>
    <w:rsid w:val="00D26543"/>
    <w:rsid w:val="00D27467"/>
    <w:rsid w:val="00D35C19"/>
    <w:rsid w:val="00D446A3"/>
    <w:rsid w:val="00D6374D"/>
    <w:rsid w:val="00D70349"/>
    <w:rsid w:val="00D71F0C"/>
    <w:rsid w:val="00D758FA"/>
    <w:rsid w:val="00DF3700"/>
    <w:rsid w:val="00DF3ACC"/>
    <w:rsid w:val="00DF5A26"/>
    <w:rsid w:val="00E21166"/>
    <w:rsid w:val="00E26571"/>
    <w:rsid w:val="00E4095C"/>
    <w:rsid w:val="00E43A27"/>
    <w:rsid w:val="00E50377"/>
    <w:rsid w:val="00EA57C8"/>
    <w:rsid w:val="00EA5E29"/>
    <w:rsid w:val="00EF5843"/>
    <w:rsid w:val="00F05DB3"/>
    <w:rsid w:val="00F10CC2"/>
    <w:rsid w:val="00F1333B"/>
    <w:rsid w:val="00F35936"/>
    <w:rsid w:val="00F4463B"/>
    <w:rsid w:val="00F929B0"/>
    <w:rsid w:val="00F9558E"/>
    <w:rsid w:val="00FD69F7"/>
    <w:rsid w:val="00FF1730"/>
    <w:rsid w:val="00FF6CD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0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footer" w:uiPriority="99"/>
    <w:lsdException w:name="annotation reference"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semiHidden/>
    <w:unhideWhenUsed/>
    <w:rsid w:val="00BB2D87"/>
    <w:pPr>
      <w:spacing w:line="240" w:lineRule="auto"/>
    </w:pPr>
    <w:rPr>
      <w:sz w:val="20"/>
      <w:szCs w:val="20"/>
    </w:rPr>
  </w:style>
  <w:style w:type="character" w:customStyle="1" w:styleId="TekstopmerkingChar">
    <w:name w:val="Tekst opmerking Char"/>
    <w:basedOn w:val="Standaardalinea-lettertype"/>
    <w:link w:val="Tekstopmerking"/>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footer" w:uiPriority="99"/>
    <w:lsdException w:name="annotation reference"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semiHidden/>
    <w:unhideWhenUsed/>
    <w:rsid w:val="00BB2D87"/>
    <w:pPr>
      <w:spacing w:line="240" w:lineRule="auto"/>
    </w:pPr>
    <w:rPr>
      <w:sz w:val="20"/>
      <w:szCs w:val="20"/>
    </w:rPr>
  </w:style>
  <w:style w:type="character" w:customStyle="1" w:styleId="TekstopmerkingChar">
    <w:name w:val="Tekst opmerking Char"/>
    <w:basedOn w:val="Standaardalinea-lettertype"/>
    <w:link w:val="Tekstopmerking"/>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4303">
      <w:bodyDiv w:val="1"/>
      <w:marLeft w:val="0"/>
      <w:marRight w:val="0"/>
      <w:marTop w:val="0"/>
      <w:marBottom w:val="0"/>
      <w:divBdr>
        <w:top w:val="none" w:sz="0" w:space="0" w:color="auto"/>
        <w:left w:val="none" w:sz="0" w:space="0" w:color="auto"/>
        <w:bottom w:val="none" w:sz="0" w:space="0" w:color="auto"/>
        <w:right w:val="none" w:sz="0" w:space="0" w:color="auto"/>
      </w:divBdr>
      <w:divsChild>
        <w:div w:id="1690061103">
          <w:marLeft w:val="0"/>
          <w:marRight w:val="0"/>
          <w:marTop w:val="0"/>
          <w:marBottom w:val="0"/>
          <w:divBdr>
            <w:top w:val="none" w:sz="0" w:space="0" w:color="auto"/>
            <w:left w:val="none" w:sz="0" w:space="0" w:color="auto"/>
            <w:bottom w:val="none" w:sz="0" w:space="0" w:color="auto"/>
            <w:right w:val="none" w:sz="0" w:space="0" w:color="auto"/>
          </w:divBdr>
        </w:div>
        <w:div w:id="583760400">
          <w:marLeft w:val="0"/>
          <w:marRight w:val="0"/>
          <w:marTop w:val="0"/>
          <w:marBottom w:val="0"/>
          <w:divBdr>
            <w:top w:val="none" w:sz="0" w:space="0" w:color="auto"/>
            <w:left w:val="none" w:sz="0" w:space="0" w:color="auto"/>
            <w:bottom w:val="none" w:sz="0" w:space="0" w:color="auto"/>
            <w:right w:val="none" w:sz="0" w:space="0" w:color="auto"/>
          </w:divBdr>
        </w:div>
        <w:div w:id="1486162041">
          <w:marLeft w:val="0"/>
          <w:marRight w:val="0"/>
          <w:marTop w:val="0"/>
          <w:marBottom w:val="0"/>
          <w:divBdr>
            <w:top w:val="none" w:sz="0" w:space="0" w:color="auto"/>
            <w:left w:val="none" w:sz="0" w:space="0" w:color="auto"/>
            <w:bottom w:val="none" w:sz="0" w:space="0" w:color="auto"/>
            <w:right w:val="none" w:sz="0" w:space="0" w:color="auto"/>
          </w:divBdr>
        </w:div>
      </w:divsChild>
    </w:div>
    <w:div w:id="231818962">
      <w:bodyDiv w:val="1"/>
      <w:marLeft w:val="0"/>
      <w:marRight w:val="0"/>
      <w:marTop w:val="0"/>
      <w:marBottom w:val="0"/>
      <w:divBdr>
        <w:top w:val="none" w:sz="0" w:space="0" w:color="auto"/>
        <w:left w:val="none" w:sz="0" w:space="0" w:color="auto"/>
        <w:bottom w:val="none" w:sz="0" w:space="0" w:color="auto"/>
        <w:right w:val="none" w:sz="0" w:space="0" w:color="auto"/>
      </w:divBdr>
    </w:div>
    <w:div w:id="464354770">
      <w:bodyDiv w:val="1"/>
      <w:marLeft w:val="0"/>
      <w:marRight w:val="0"/>
      <w:marTop w:val="0"/>
      <w:marBottom w:val="0"/>
      <w:divBdr>
        <w:top w:val="none" w:sz="0" w:space="0" w:color="auto"/>
        <w:left w:val="none" w:sz="0" w:space="0" w:color="auto"/>
        <w:bottom w:val="none" w:sz="0" w:space="0" w:color="auto"/>
        <w:right w:val="none" w:sz="0" w:space="0" w:color="auto"/>
      </w:divBdr>
      <w:divsChild>
        <w:div w:id="180825423">
          <w:marLeft w:val="720"/>
          <w:marRight w:val="0"/>
          <w:marTop w:val="0"/>
          <w:marBottom w:val="0"/>
          <w:divBdr>
            <w:top w:val="none" w:sz="0" w:space="0" w:color="auto"/>
            <w:left w:val="none" w:sz="0" w:space="0" w:color="auto"/>
            <w:bottom w:val="none" w:sz="0" w:space="0" w:color="auto"/>
            <w:right w:val="none" w:sz="0" w:space="0" w:color="auto"/>
          </w:divBdr>
        </w:div>
        <w:div w:id="1294024799">
          <w:marLeft w:val="720"/>
          <w:marRight w:val="0"/>
          <w:marTop w:val="0"/>
          <w:marBottom w:val="240"/>
          <w:divBdr>
            <w:top w:val="none" w:sz="0" w:space="0" w:color="auto"/>
            <w:left w:val="none" w:sz="0" w:space="0" w:color="auto"/>
            <w:bottom w:val="none" w:sz="0" w:space="0" w:color="auto"/>
            <w:right w:val="none" w:sz="0" w:space="0" w:color="auto"/>
          </w:divBdr>
        </w:div>
      </w:divsChild>
    </w:div>
    <w:div w:id="725446117">
      <w:bodyDiv w:val="1"/>
      <w:marLeft w:val="0"/>
      <w:marRight w:val="0"/>
      <w:marTop w:val="0"/>
      <w:marBottom w:val="0"/>
      <w:divBdr>
        <w:top w:val="none" w:sz="0" w:space="0" w:color="auto"/>
        <w:left w:val="none" w:sz="0" w:space="0" w:color="auto"/>
        <w:bottom w:val="none" w:sz="0" w:space="0" w:color="auto"/>
        <w:right w:val="none" w:sz="0" w:space="0" w:color="auto"/>
      </w:divBdr>
      <w:divsChild>
        <w:div w:id="195580629">
          <w:marLeft w:val="0"/>
          <w:marRight w:val="0"/>
          <w:marTop w:val="0"/>
          <w:marBottom w:val="0"/>
          <w:divBdr>
            <w:top w:val="none" w:sz="0" w:space="0" w:color="auto"/>
            <w:left w:val="none" w:sz="0" w:space="0" w:color="auto"/>
            <w:bottom w:val="none" w:sz="0" w:space="0" w:color="auto"/>
            <w:right w:val="none" w:sz="0" w:space="0" w:color="auto"/>
          </w:divBdr>
        </w:div>
        <w:div w:id="1731148088">
          <w:marLeft w:val="0"/>
          <w:marRight w:val="0"/>
          <w:marTop w:val="0"/>
          <w:marBottom w:val="0"/>
          <w:divBdr>
            <w:top w:val="none" w:sz="0" w:space="0" w:color="auto"/>
            <w:left w:val="none" w:sz="0" w:space="0" w:color="auto"/>
            <w:bottom w:val="none" w:sz="0" w:space="0" w:color="auto"/>
            <w:right w:val="none" w:sz="0" w:space="0" w:color="auto"/>
          </w:divBdr>
        </w:div>
      </w:divsChild>
    </w:div>
    <w:div w:id="2139253477">
      <w:bodyDiv w:val="1"/>
      <w:marLeft w:val="0"/>
      <w:marRight w:val="0"/>
      <w:marTop w:val="0"/>
      <w:marBottom w:val="0"/>
      <w:divBdr>
        <w:top w:val="none" w:sz="0" w:space="0" w:color="auto"/>
        <w:left w:val="none" w:sz="0" w:space="0" w:color="auto"/>
        <w:bottom w:val="none" w:sz="0" w:space="0" w:color="auto"/>
        <w:right w:val="none" w:sz="0" w:space="0" w:color="auto"/>
      </w:divBdr>
      <w:divsChild>
        <w:div w:id="194739364">
          <w:marLeft w:val="0"/>
          <w:marRight w:val="0"/>
          <w:marTop w:val="0"/>
          <w:marBottom w:val="0"/>
          <w:divBdr>
            <w:top w:val="none" w:sz="0" w:space="0" w:color="auto"/>
            <w:left w:val="none" w:sz="0" w:space="0" w:color="auto"/>
            <w:bottom w:val="none" w:sz="0" w:space="0" w:color="auto"/>
            <w:right w:val="none" w:sz="0" w:space="0" w:color="auto"/>
          </w:divBdr>
        </w:div>
        <w:div w:id="995034845">
          <w:marLeft w:val="0"/>
          <w:marRight w:val="0"/>
          <w:marTop w:val="0"/>
          <w:marBottom w:val="0"/>
          <w:divBdr>
            <w:top w:val="none" w:sz="0" w:space="0" w:color="auto"/>
            <w:left w:val="none" w:sz="0" w:space="0" w:color="auto"/>
            <w:bottom w:val="none" w:sz="0" w:space="0" w:color="auto"/>
            <w:right w:val="none" w:sz="0" w:space="0" w:color="auto"/>
          </w:divBdr>
        </w:div>
        <w:div w:id="1460299756">
          <w:marLeft w:val="720"/>
          <w:marRight w:val="0"/>
          <w:marTop w:val="0"/>
          <w:marBottom w:val="0"/>
          <w:divBdr>
            <w:top w:val="none" w:sz="0" w:space="0" w:color="auto"/>
            <w:left w:val="none" w:sz="0" w:space="0" w:color="auto"/>
            <w:bottom w:val="none" w:sz="0" w:space="0" w:color="auto"/>
            <w:right w:val="none" w:sz="0" w:space="0" w:color="auto"/>
          </w:divBdr>
        </w:div>
        <w:div w:id="1886481082">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8c204fd9-28d1-4b23-87e5-4d5424a0d918">INTRA-55-5208</_dlc_DocId>
    <_dlc_DocIdUrl xmlns="8c204fd9-28d1-4b23-87e5-4d5424a0d918">
      <Url>https://sp.aoc-oost.nl/sites/intranet/projecten/werkveld_en_expertgroepen/_layouts/DocIdRedir.aspx?ID=INTRA-55-5208</Url>
      <Description>INTRA-55-5208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8E983B3B81609348B69B78CCD9F5CBB3" ma:contentTypeVersion="2" ma:contentTypeDescription="Een nieuw document maken" ma:contentTypeScope="" ma:versionID="c628ac4e1bec77af641391f3a4776fe4">
  <xsd:schema xmlns:xsd="http://www.w3.org/2001/XMLSchema" xmlns:xs="http://www.w3.org/2001/XMLSchema" xmlns:p="http://schemas.microsoft.com/office/2006/metadata/properties" xmlns:ns2="8c204fd9-28d1-4b23-87e5-4d5424a0d918" xmlns:ns3="http://schemas.microsoft.com/sharepoint/v4" targetNamespace="http://schemas.microsoft.com/office/2006/metadata/properties" ma:root="true" ma:fieldsID="01ee938aac587e9a0cf89c4c2b71b77b" ns2:_="" ns3:_="">
    <xsd:import namespace="8c204fd9-28d1-4b23-87e5-4d5424a0d9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959DA-1F4F-44FC-915E-DCB2A62CF29C}">
  <ds:schemaRefs>
    <ds:schemaRef ds:uri="8c204fd9-28d1-4b23-87e5-4d5424a0d918"/>
    <ds:schemaRef ds:uri="http://www.w3.org/XML/1998/namespace"/>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s>
</ds:datastoreItem>
</file>

<file path=customXml/itemProps2.xml><?xml version="1.0" encoding="utf-8"?>
<ds:datastoreItem xmlns:ds="http://schemas.openxmlformats.org/officeDocument/2006/customXml" ds:itemID="{EB909FE3-25D8-40F5-9CC6-B951217D8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1773E-01D4-45D0-9766-93DFEDF200AA}">
  <ds:schemaRefs>
    <ds:schemaRef ds:uri="http://schemas.microsoft.com/sharepoint/events"/>
  </ds:schemaRefs>
</ds:datastoreItem>
</file>

<file path=customXml/itemProps4.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5.xml><?xml version="1.0" encoding="utf-8"?>
<ds:datastoreItem xmlns:ds="http://schemas.openxmlformats.org/officeDocument/2006/customXml" ds:itemID="{C5AD31E2-4956-4489-8095-BF2DEEF40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933</Words>
  <Characters>5134</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AOC Oost</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Damhuis</dc:creator>
  <cp:lastModifiedBy>admin</cp:lastModifiedBy>
  <cp:revision>2</cp:revision>
  <cp:lastPrinted>2015-12-10T13:27:00Z</cp:lastPrinted>
  <dcterms:created xsi:type="dcterms:W3CDTF">2017-05-04T07:31:00Z</dcterms:created>
  <dcterms:modified xsi:type="dcterms:W3CDTF">2017-05-04T07:31:00Z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0x0101008E983B3B81609348B69B78CCD9F5CBB3</vt:lpwstr>
  </property>
  <property fmtid="{D5CDD505-2E9C-101B-9397-08002B2CF9AE}" pid="3" name="_dlc_DocIdItemGuid">
    <vt:lpwstr>18c0fe94-9a30-494c-bbda-1c240b7b8a7a</vt:lpwstr>
  </property>
</Properties>
</file>